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66" w:rsidRDefault="00B31F66">
      <w:pPr>
        <w:widowControl w:val="0"/>
        <w:autoSpaceDE w:val="0"/>
        <w:autoSpaceDN w:val="0"/>
        <w:adjustRightInd w:val="0"/>
        <w:spacing w:after="0" w:line="240" w:lineRule="auto"/>
        <w:jc w:val="both"/>
        <w:outlineLvl w:val="0"/>
        <w:rPr>
          <w:rFonts w:ascii="Calibri" w:hAnsi="Calibri" w:cs="Calibri"/>
        </w:rPr>
      </w:pPr>
    </w:p>
    <w:p w:rsidR="00B31F66" w:rsidRDefault="00B31F66">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19 июля 2010 г. N 17894</w:t>
      </w:r>
    </w:p>
    <w:p w:rsidR="00B31F66" w:rsidRDefault="00B31F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1F66" w:rsidRDefault="00B31F66">
      <w:pPr>
        <w:widowControl w:val="0"/>
        <w:autoSpaceDE w:val="0"/>
        <w:autoSpaceDN w:val="0"/>
        <w:adjustRightInd w:val="0"/>
        <w:spacing w:after="0" w:line="240" w:lineRule="auto"/>
        <w:jc w:val="center"/>
        <w:rPr>
          <w:rFonts w:ascii="Calibri" w:hAnsi="Calibri" w:cs="Calibri"/>
        </w:rPr>
      </w:pPr>
    </w:p>
    <w:p w:rsidR="00B31F66" w:rsidRDefault="00B31F66">
      <w:pPr>
        <w:pStyle w:val="ConsPlusTitle"/>
        <w:jc w:val="center"/>
        <w:rPr>
          <w:sz w:val="20"/>
          <w:szCs w:val="20"/>
        </w:rPr>
      </w:pPr>
      <w:r>
        <w:rPr>
          <w:sz w:val="20"/>
          <w:szCs w:val="20"/>
        </w:rPr>
        <w:t>МИНИСТЕРСТВО ОБРАЗОВАНИЯ И НАУКИ РОССИЙСКОЙ ФЕДЕРАЦИИ</w:t>
      </w:r>
    </w:p>
    <w:p w:rsidR="00B31F66" w:rsidRDefault="00B31F66">
      <w:pPr>
        <w:pStyle w:val="ConsPlusTitle"/>
        <w:jc w:val="center"/>
        <w:rPr>
          <w:sz w:val="20"/>
          <w:szCs w:val="20"/>
        </w:rPr>
      </w:pPr>
    </w:p>
    <w:p w:rsidR="00B31F66" w:rsidRDefault="00B31F66">
      <w:pPr>
        <w:pStyle w:val="ConsPlusTitle"/>
        <w:jc w:val="center"/>
        <w:rPr>
          <w:sz w:val="20"/>
          <w:szCs w:val="20"/>
        </w:rPr>
      </w:pPr>
      <w:r>
        <w:rPr>
          <w:sz w:val="20"/>
          <w:szCs w:val="20"/>
        </w:rPr>
        <w:t>ПРИКАЗ</w:t>
      </w:r>
    </w:p>
    <w:p w:rsidR="00B31F66" w:rsidRDefault="00B31F66">
      <w:pPr>
        <w:pStyle w:val="ConsPlusTitle"/>
        <w:jc w:val="center"/>
        <w:rPr>
          <w:sz w:val="20"/>
          <w:szCs w:val="20"/>
        </w:rPr>
      </w:pPr>
      <w:r>
        <w:rPr>
          <w:sz w:val="20"/>
          <w:szCs w:val="20"/>
        </w:rPr>
        <w:t>от 19 мая 2010 г. N 523</w:t>
      </w:r>
    </w:p>
    <w:p w:rsidR="00B31F66" w:rsidRDefault="00B31F66">
      <w:pPr>
        <w:pStyle w:val="ConsPlusTitle"/>
        <w:jc w:val="center"/>
        <w:rPr>
          <w:sz w:val="20"/>
          <w:szCs w:val="20"/>
        </w:rPr>
      </w:pPr>
    </w:p>
    <w:p w:rsidR="00B31F66" w:rsidRDefault="00B31F66">
      <w:pPr>
        <w:pStyle w:val="ConsPlusTitle"/>
        <w:jc w:val="center"/>
        <w:rPr>
          <w:sz w:val="20"/>
          <w:szCs w:val="20"/>
        </w:rPr>
      </w:pPr>
      <w:r>
        <w:rPr>
          <w:sz w:val="20"/>
          <w:szCs w:val="20"/>
        </w:rPr>
        <w:t>ОБ УТВЕРЖДЕНИИ И ВВЕДЕНИИ В ДЕЙСТВИЕ</w:t>
      </w:r>
    </w:p>
    <w:p w:rsidR="00B31F66" w:rsidRDefault="00B31F66">
      <w:pPr>
        <w:pStyle w:val="ConsPlusTitle"/>
        <w:jc w:val="center"/>
        <w:rPr>
          <w:sz w:val="20"/>
          <w:szCs w:val="20"/>
        </w:rPr>
      </w:pPr>
      <w:r>
        <w:rPr>
          <w:sz w:val="20"/>
          <w:szCs w:val="20"/>
        </w:rPr>
        <w:t>ФЕДЕРАЛЬНОГО ГОСУДАРСТВЕННОГО ОБРАЗОВАТЕЛЬНОГО СТАНДАРТА</w:t>
      </w:r>
    </w:p>
    <w:p w:rsidR="00B31F66" w:rsidRDefault="00B31F66">
      <w:pPr>
        <w:pStyle w:val="ConsPlusTitle"/>
        <w:jc w:val="center"/>
        <w:rPr>
          <w:sz w:val="20"/>
          <w:szCs w:val="20"/>
        </w:rPr>
      </w:pPr>
      <w:r>
        <w:rPr>
          <w:sz w:val="20"/>
          <w:szCs w:val="20"/>
        </w:rPr>
        <w:t>НАЧАЛЬНОГО ПРОФЕССИОНАЛЬНОГО ОБРАЗОВАНИЯ ПО ПРОФЕССИИ</w:t>
      </w:r>
    </w:p>
    <w:p w:rsidR="00B31F66" w:rsidRDefault="00B31F66">
      <w:pPr>
        <w:pStyle w:val="ConsPlusTitle"/>
        <w:jc w:val="center"/>
        <w:rPr>
          <w:sz w:val="20"/>
          <w:szCs w:val="20"/>
        </w:rPr>
      </w:pPr>
      <w:r>
        <w:rPr>
          <w:sz w:val="20"/>
          <w:szCs w:val="20"/>
        </w:rPr>
        <w:t>072500.02 ЮВЕЛИР</w:t>
      </w:r>
    </w:p>
    <w:p w:rsidR="00B31F66" w:rsidRDefault="00B31F66">
      <w:pPr>
        <w:widowControl w:val="0"/>
        <w:autoSpaceDE w:val="0"/>
        <w:autoSpaceDN w:val="0"/>
        <w:adjustRightInd w:val="0"/>
        <w:spacing w:after="0" w:line="240" w:lineRule="auto"/>
        <w:ind w:firstLine="540"/>
        <w:jc w:val="both"/>
        <w:rPr>
          <w:rFonts w:ascii="Calibri" w:hAnsi="Calibri" w:cs="Calibri"/>
          <w:sz w:val="20"/>
          <w:szCs w:val="20"/>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начального профессионального образования по профессии 072500.02 Ювелир и ввести его в действие со дня вступления в силу настоящего Приказа.</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31F66" w:rsidRDefault="00B31F66">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B31F66" w:rsidRDefault="00B31F66">
      <w:pPr>
        <w:widowControl w:val="0"/>
        <w:autoSpaceDE w:val="0"/>
        <w:autoSpaceDN w:val="0"/>
        <w:adjustRightInd w:val="0"/>
        <w:spacing w:after="0" w:line="240" w:lineRule="auto"/>
        <w:jc w:val="right"/>
        <w:rPr>
          <w:rFonts w:ascii="Calibri" w:hAnsi="Calibri" w:cs="Calibri"/>
        </w:rPr>
      </w:pPr>
    </w:p>
    <w:p w:rsidR="00B31F66" w:rsidRDefault="00B31F6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31F66" w:rsidRDefault="00B31F6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31F66" w:rsidRDefault="00B31F6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31F66" w:rsidRDefault="00B31F66">
      <w:pPr>
        <w:widowControl w:val="0"/>
        <w:autoSpaceDE w:val="0"/>
        <w:autoSpaceDN w:val="0"/>
        <w:adjustRightInd w:val="0"/>
        <w:spacing w:after="0" w:line="240" w:lineRule="auto"/>
        <w:jc w:val="right"/>
        <w:rPr>
          <w:rFonts w:ascii="Calibri" w:hAnsi="Calibri" w:cs="Calibri"/>
        </w:rPr>
      </w:pPr>
      <w:r>
        <w:rPr>
          <w:rFonts w:ascii="Calibri" w:hAnsi="Calibri" w:cs="Calibri"/>
        </w:rPr>
        <w:t>от 19 мая 2010 г. N 523</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pStyle w:val="ConsPlusTitle"/>
        <w:jc w:val="center"/>
        <w:rPr>
          <w:sz w:val="20"/>
          <w:szCs w:val="20"/>
        </w:rPr>
      </w:pPr>
      <w:bookmarkStart w:id="0" w:name="Par31"/>
      <w:bookmarkEnd w:id="0"/>
      <w:r>
        <w:rPr>
          <w:sz w:val="20"/>
          <w:szCs w:val="20"/>
        </w:rPr>
        <w:t>ФЕДЕРАЛЬНЫЙ ГОСУДАРСТВЕННЫЙ ОБРАЗОВАТЕЛЬНЫЙ СТАНДАРТ</w:t>
      </w:r>
    </w:p>
    <w:p w:rsidR="00B31F66" w:rsidRDefault="00B31F66">
      <w:pPr>
        <w:pStyle w:val="ConsPlusTitle"/>
        <w:jc w:val="center"/>
        <w:rPr>
          <w:sz w:val="20"/>
          <w:szCs w:val="20"/>
        </w:rPr>
      </w:pPr>
      <w:r>
        <w:rPr>
          <w:sz w:val="20"/>
          <w:szCs w:val="20"/>
        </w:rPr>
        <w:t>НАЧАЛЬНОГО ПРОФЕССИОНАЛЬНОГО ОБРАЗОВАНИЯ ПО ПРОФЕССИИ</w:t>
      </w:r>
    </w:p>
    <w:p w:rsidR="00B31F66" w:rsidRDefault="00B31F66">
      <w:pPr>
        <w:pStyle w:val="ConsPlusTitle"/>
        <w:jc w:val="center"/>
        <w:rPr>
          <w:sz w:val="20"/>
          <w:szCs w:val="20"/>
        </w:rPr>
      </w:pPr>
      <w:r>
        <w:rPr>
          <w:sz w:val="20"/>
          <w:szCs w:val="20"/>
        </w:rPr>
        <w:t>072500.02 ЮВЕЛИР</w:t>
      </w:r>
    </w:p>
    <w:p w:rsidR="00B31F66" w:rsidRDefault="00B31F66">
      <w:pPr>
        <w:widowControl w:val="0"/>
        <w:autoSpaceDE w:val="0"/>
        <w:autoSpaceDN w:val="0"/>
        <w:adjustRightInd w:val="0"/>
        <w:spacing w:after="0" w:line="240" w:lineRule="auto"/>
        <w:ind w:firstLine="540"/>
        <w:jc w:val="both"/>
        <w:rPr>
          <w:rFonts w:ascii="Calibri" w:hAnsi="Calibri" w:cs="Calibri"/>
          <w:sz w:val="20"/>
          <w:szCs w:val="20"/>
        </w:rPr>
      </w:pPr>
    </w:p>
    <w:p w:rsidR="00B31F66" w:rsidRDefault="00B31F6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начального профессионального образования (далее - ФГОС НПО) представляет собой совокупность требований, обязательных при реализации основных профессиональных образовательных программ по профессии 072500.02 Ювелир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профессии, имеющими государственную аккредитацию.</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реализацию основной профессиональной образовательной программы по профессии начального профессионального образования имеют образовательные учреждения начального профессионального, среднего профессионального и высшего профессионального образования при наличии соответствующей лицензии.</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ИСПОЛЬЗУЕМЫЕ СОКРАЩЕНИЯ</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настоящем стандарте используются следующие сокращения: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НПО - начальное профессиональное образование;</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НПО - федеральный государственный образовательный стандарт начального профессионального образования;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ОУ - образовательное учреждение;</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ОПОП - основная профессиональная образовательная программа по профессии;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общая компетенция;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профессиональная компетенция;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ПМ - профессиональный модуль;</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МДК - междисциплинарный курс.</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ХАРАКТЕРИСТИКА ПОДГОТОВКИ ПО ПРОФЕССИИ</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Нормативные сроки освоения основной профессиональной образовательной программы начального профессионального образования при очной форме получения образования и соответствующие квалификации приводятся в таблице 1.</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│Образовательная база │ Наименование квалификации │   Нормативный срок    │</w:t>
      </w:r>
    </w:p>
    <w:p w:rsidR="00B31F66" w:rsidRDefault="00B31F66">
      <w:pPr>
        <w:pStyle w:val="ConsPlusCell"/>
        <w:rPr>
          <w:rFonts w:ascii="Courier New" w:hAnsi="Courier New" w:cs="Courier New"/>
          <w:sz w:val="20"/>
          <w:szCs w:val="20"/>
        </w:rPr>
      </w:pPr>
      <w:proofErr w:type="gramStart"/>
      <w:r>
        <w:rPr>
          <w:rFonts w:ascii="Courier New" w:hAnsi="Courier New" w:cs="Courier New"/>
          <w:sz w:val="20"/>
          <w:szCs w:val="20"/>
        </w:rPr>
        <w:t>│       приема        │       (профессий по       │   освоения ОПОП при   │</w:t>
      </w:r>
      <w:proofErr w:type="gramEnd"/>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Общероссийскому</w:t>
      </w:r>
      <w:proofErr w:type="gramEnd"/>
      <w:r>
        <w:rPr>
          <w:rFonts w:ascii="Courier New" w:hAnsi="Courier New" w:cs="Courier New"/>
          <w:sz w:val="20"/>
          <w:szCs w:val="20"/>
        </w:rPr>
        <w:t xml:space="preserve">      │ очной форме получения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w:t>
      </w:r>
      <w:hyperlink r:id="rId4" w:history="1">
        <w:r>
          <w:rPr>
            <w:rFonts w:ascii="Courier New" w:hAnsi="Courier New" w:cs="Courier New"/>
            <w:color w:val="0000FF"/>
            <w:sz w:val="20"/>
            <w:szCs w:val="20"/>
          </w:rPr>
          <w:t>классификатору</w:t>
        </w:r>
      </w:hyperlink>
      <w:r>
        <w:rPr>
          <w:rFonts w:ascii="Courier New" w:hAnsi="Courier New" w:cs="Courier New"/>
          <w:sz w:val="20"/>
          <w:szCs w:val="20"/>
        </w:rPr>
        <w:t xml:space="preserve"> профессий  │      образования      │</w:t>
      </w:r>
    </w:p>
    <w:p w:rsidR="00B31F66" w:rsidRDefault="00B31F66">
      <w:pPr>
        <w:pStyle w:val="ConsPlusCell"/>
        <w:rPr>
          <w:rFonts w:ascii="Courier New" w:hAnsi="Courier New" w:cs="Courier New"/>
          <w:sz w:val="20"/>
          <w:szCs w:val="20"/>
        </w:rPr>
      </w:pPr>
      <w:r>
        <w:rPr>
          <w:rFonts w:ascii="Courier New" w:hAnsi="Courier New" w:cs="Courier New"/>
          <w:sz w:val="20"/>
          <w:szCs w:val="20"/>
        </w:rPr>
        <w:t>│                     │    рабочих, должностей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служащих и тарифных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разрядов) (ОК 016-94) </w:t>
      </w:r>
      <w:hyperlink w:anchor="Par76"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│на базе среднего     │Ювелир                     │     1 год 10 мес.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│(полного) общего     │Огранщик вставок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w:t>
      </w:r>
    </w:p>
    <w:p w:rsidR="00B31F66" w:rsidRDefault="00B31F66">
      <w:pPr>
        <w:pStyle w:val="ConsPlusCell"/>
        <w:rPr>
          <w:rFonts w:ascii="Courier New" w:hAnsi="Courier New" w:cs="Courier New"/>
          <w:sz w:val="20"/>
          <w:szCs w:val="20"/>
        </w:rPr>
      </w:pPr>
      <w:r>
        <w:rPr>
          <w:rFonts w:ascii="Courier New" w:hAnsi="Courier New" w:cs="Courier New"/>
          <w:sz w:val="20"/>
          <w:szCs w:val="20"/>
        </w:rPr>
        <w:t>│образования          │</w:t>
      </w:r>
      <w:proofErr w:type="gramStart"/>
      <w:r>
        <w:rPr>
          <w:rFonts w:ascii="Courier New" w:hAnsi="Courier New" w:cs="Courier New"/>
          <w:sz w:val="20"/>
          <w:szCs w:val="20"/>
        </w:rPr>
        <w:t>ювелирных</w:t>
      </w:r>
      <w:proofErr w:type="gramEnd"/>
      <w:r>
        <w:rPr>
          <w:rFonts w:ascii="Courier New" w:hAnsi="Courier New" w:cs="Courier New"/>
          <w:sz w:val="20"/>
          <w:szCs w:val="20"/>
        </w:rPr>
        <w:t xml:space="preserve"> и художественных │                       │</w:t>
      </w:r>
    </w:p>
    <w:p w:rsidR="00B31F66" w:rsidRDefault="00B31F66">
      <w:pPr>
        <w:pStyle w:val="ConsPlusCell"/>
        <w:rPr>
          <w:rFonts w:ascii="Courier New" w:hAnsi="Courier New" w:cs="Courier New"/>
          <w:sz w:val="20"/>
          <w:szCs w:val="20"/>
        </w:rPr>
      </w:pPr>
      <w:r>
        <w:rPr>
          <w:rFonts w:ascii="Courier New" w:hAnsi="Courier New" w:cs="Courier New"/>
          <w:sz w:val="20"/>
          <w:szCs w:val="20"/>
        </w:rPr>
        <w:t>├─────────────────────┤изделий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│на базе основного    │                           │  3 года 5 мес. </w:t>
      </w:r>
      <w:hyperlink w:anchor="Par77"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31F66" w:rsidRDefault="00B31F66">
      <w:pPr>
        <w:pStyle w:val="ConsPlusCell"/>
        <w:rPr>
          <w:rFonts w:ascii="Courier New" w:hAnsi="Courier New" w:cs="Courier New"/>
          <w:sz w:val="20"/>
          <w:szCs w:val="20"/>
        </w:rPr>
      </w:pPr>
      <w:r>
        <w:rPr>
          <w:rFonts w:ascii="Courier New" w:hAnsi="Courier New" w:cs="Courier New"/>
          <w:sz w:val="20"/>
          <w:szCs w:val="20"/>
        </w:rPr>
        <w:t>│общего образования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widowControl w:val="0"/>
        <w:autoSpaceDE w:val="0"/>
        <w:autoSpaceDN w:val="0"/>
        <w:adjustRightInd w:val="0"/>
        <w:spacing w:after="0" w:line="240" w:lineRule="auto"/>
        <w:ind w:firstLine="540"/>
        <w:jc w:val="both"/>
        <w:rPr>
          <w:rFonts w:ascii="Calibri" w:hAnsi="Calibri" w:cs="Calibri"/>
          <w:sz w:val="20"/>
          <w:szCs w:val="20"/>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31F66" w:rsidRDefault="00B31F66">
      <w:pPr>
        <w:widowControl w:val="0"/>
        <w:autoSpaceDE w:val="0"/>
        <w:autoSpaceDN w:val="0"/>
        <w:adjustRightInd w:val="0"/>
        <w:spacing w:after="0" w:line="240" w:lineRule="auto"/>
        <w:ind w:firstLine="540"/>
        <w:jc w:val="both"/>
        <w:rPr>
          <w:rFonts w:ascii="Calibri" w:hAnsi="Calibri" w:cs="Calibri"/>
        </w:rPr>
      </w:pPr>
      <w:bookmarkStart w:id="1" w:name="Par76"/>
      <w:bookmarkEnd w:id="1"/>
      <w:r>
        <w:rPr>
          <w:rFonts w:ascii="Calibri" w:hAnsi="Calibri" w:cs="Calibri"/>
        </w:rPr>
        <w:t xml:space="preserve">&lt;*&gt; ФГОС НПО в части требований к результатам освоения ОПОП </w:t>
      </w:r>
      <w:proofErr w:type="gramStart"/>
      <w:r>
        <w:rPr>
          <w:rFonts w:ascii="Calibri" w:hAnsi="Calibri" w:cs="Calibri"/>
        </w:rPr>
        <w:t>ориентирован</w:t>
      </w:r>
      <w:proofErr w:type="gramEnd"/>
      <w:r>
        <w:rPr>
          <w:rFonts w:ascii="Calibri" w:hAnsi="Calibri" w:cs="Calibri"/>
        </w:rPr>
        <w:t xml:space="preserve"> на присвоение выпускнику квалификации выше средней квалификации для данной профессии.</w:t>
      </w:r>
    </w:p>
    <w:p w:rsidR="00B31F66" w:rsidRDefault="00B31F66">
      <w:pPr>
        <w:widowControl w:val="0"/>
        <w:autoSpaceDE w:val="0"/>
        <w:autoSpaceDN w:val="0"/>
        <w:adjustRightInd w:val="0"/>
        <w:spacing w:after="0" w:line="240" w:lineRule="auto"/>
        <w:ind w:firstLine="540"/>
        <w:jc w:val="both"/>
        <w:rPr>
          <w:rFonts w:ascii="Calibri" w:hAnsi="Calibri" w:cs="Calibri"/>
        </w:rPr>
      </w:pPr>
      <w:bookmarkStart w:id="2" w:name="Par77"/>
      <w:bookmarkEnd w:id="2"/>
      <w:r>
        <w:rPr>
          <w:rFonts w:ascii="Calibri" w:hAnsi="Calibri" w:cs="Calibri"/>
        </w:rPr>
        <w:t xml:space="preserve">&lt;**&gt; Образовательные учреждения, осуществляющие подготовку рабочих на базе основного общего образования, реализуют федеральный государственный образовательный </w:t>
      </w:r>
      <w:hyperlink r:id="rId5" w:history="1">
        <w:r>
          <w:rPr>
            <w:rFonts w:ascii="Calibri" w:hAnsi="Calibri" w:cs="Calibri"/>
            <w:color w:val="0000FF"/>
          </w:rPr>
          <w:t>стандарт</w:t>
        </w:r>
      </w:hyperlink>
      <w:r>
        <w:rPr>
          <w:rFonts w:ascii="Calibri" w:hAnsi="Calibri" w:cs="Calibri"/>
        </w:rPr>
        <w:t xml:space="preserve"> среднего (полного) общего образования в пределах основных профессиональных образовательных программ начального профессионального образования, в том числе с учетом профиля получаемого профессионального образования.</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Срок освоения ОПОП НПО по очно-заочной (вечерней) форме получения образования увеличивается: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среднего (полного) общего образования - не более чем на 1 год;</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основного общего образования - не более чем на 1,5 года.</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IV. ХАРАКТЕРИСТИКА </w:t>
      </w:r>
      <w:proofErr w:type="gramStart"/>
      <w:r>
        <w:rPr>
          <w:rFonts w:ascii="Calibri" w:hAnsi="Calibri" w:cs="Calibri"/>
        </w:rPr>
        <w:t>ПРОФЕССИОНАЛЬНОЙ</w:t>
      </w:r>
      <w:proofErr w:type="gramEnd"/>
    </w:p>
    <w:p w:rsidR="00B31F66" w:rsidRDefault="00B31F66">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ВЫПУСКНИКОВ</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изготовление, ремонт и реставрация ювелирных изделий из драгоценных металлов, в том числе со вставками.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являются: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драгоценные и цветные металлы;</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вставки в ювелирные изделия;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оборудование и оснастка;</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приемы выполнения технологических операций;</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эскизы, рисунки, чертежи.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Обучающийся по профессии Ювелир готовится к следующим видам деятельности: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Изготовление ювелирных и художественных изделий из цветных и драгоценных металлов.</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Изготовление вставок в ювелирные изделия.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Изготовление ювелирных изделий со вставками.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Ремонт и реставрация ювелирных и художественных изделий.</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Ведение индивидуальной трудовой деятельности.</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V. ТРЕБОВАНИЯ К РЕЗУЛЬТАТАМ ОСВОЕНИЯ </w:t>
      </w:r>
      <w:proofErr w:type="gramStart"/>
      <w:r>
        <w:rPr>
          <w:rFonts w:ascii="Calibri" w:hAnsi="Calibri" w:cs="Calibri"/>
        </w:rPr>
        <w:t>ОСНОВНОЙ</w:t>
      </w:r>
      <w:proofErr w:type="gramEnd"/>
    </w:p>
    <w:p w:rsidR="00B31F66" w:rsidRDefault="00B31F66">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ОБРАЗОВАТЕЛЬНОЙ ПРОГРАММЫ</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Выпускник, освоивший ОПОП НПО, должен обладать общими компетенциями, включающими в себя способность:</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1. Понимать сущность и социальную значимость своей будущей профессии, проявлять к ней устойчивый интерес.</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2. Организовывать собственную деятельность, исходя из цели и способов ее достижения, определенных руководителем.</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4. Осуществлять поиск информации, необходимой для эффективного выполнения профессиональных задач.</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5. Использовать информационно-коммуникационные технологии в профессиональной деятельности.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6. Работать в команде, эффективно общаться с коллегами, руководством, клиентами.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7. Исполнять воинскую обязанность, в том числе с применением полученных профессиональных знаний (для юношей).</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ОПОП НПО, должен обладать профессиональными компетенциями, соответствующими основным видам профессиональной деятельности: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Изготовление ювелирных и художественных изделий из цветных и драгоценных металлов.</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1.1. Готовить металлы к ювелирной обработке.</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1.2. Выполнять операции по изготовлению ювелирных и художественных изделий из цветных и драгоценных металлов.</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1.3. Контролировать качество выполнения работ.</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Изготовление вставок в ювелирные изделия.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2.1. Анализировать характеристики материала вставок.</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2.2. Выполнять операции огранки ювелирных вставок.</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2.3. Контролировать качество огранки.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Изготовление ювелирных изделий со вставками.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3.1. Подготавливать детали ювелирных изделий.</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3.2. Подбирать инструменты и оборудование.</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3.3. Монтировать вставки различными способами.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3.4. Контролировать качество монтажа.</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Ремонт и реставрация ювелирных и художественных изделий</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4.1. Анализировать состояние ювелирных и художественных изделий.</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4.2. Подбирать материалы и способы ремонта и реставрации с учетом обнаруженных дефектов.</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4.3. Выполнять операции ремонта и реставрации.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4.4. Контролировать качество восстановления ювелирных и художественных изделий.</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5.2.5. Ведение индивидуальной трудовой деятельности.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5.1. Планировать производство товаров и услуг.</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5.2. Обеспечивать условия для производства товаров и услуг.</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5.3. Оказывать услуги в области профессиональной деятельности и реализовывать готовую продукцию.</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5.4. Нести имущественную ответственность хозяйствующего субъекта.</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5.5. Вести документацию установленного образца.</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ТРЕБОВАНИЯ К СТРУКТУРЕ ОСНОВНОЙ ПРОФЕССИОНАЛЬНОЙ</w:t>
      </w:r>
    </w:p>
    <w:p w:rsidR="00B31F66" w:rsidRDefault="00B31F6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Основная профессиональная образовательная программа по профессии НПО предусматривает изучение следующих учебных циклов:</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общепрофессионального;</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профессионального</w:t>
      </w:r>
    </w:p>
    <w:p w:rsidR="00B31F66" w:rsidRDefault="00B31F66">
      <w:pPr>
        <w:widowControl w:val="0"/>
        <w:autoSpaceDE w:val="0"/>
        <w:autoSpaceDN w:val="0"/>
        <w:adjustRightInd w:val="0"/>
        <w:spacing w:after="0" w:line="240" w:lineRule="auto"/>
        <w:jc w:val="both"/>
        <w:rPr>
          <w:rFonts w:ascii="Calibri" w:hAnsi="Calibri" w:cs="Calibri"/>
        </w:rPr>
      </w:pPr>
      <w:r>
        <w:rPr>
          <w:rFonts w:ascii="Calibri" w:hAnsi="Calibri" w:cs="Calibri"/>
        </w:rPr>
        <w:t>и разделов:</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практика (производственное обучение);</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аттестация;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(итоговая) аттестация.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Обязательная часть основной профессиональной образовательной программы должна составлять около 80 процентов от общего объема времени, отведенного на ее освоение. Вариативная часть (около 20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rPr>
          <w:rFonts w:ascii="Calibri" w:hAnsi="Calibri" w:cs="Calibri"/>
        </w:rPr>
        <w:t>обучающимися</w:t>
      </w:r>
      <w:proofErr w:type="gramEnd"/>
      <w:r>
        <w:rPr>
          <w:rFonts w:ascii="Calibri" w:hAnsi="Calibri" w:cs="Calibri"/>
        </w:rPr>
        <w:t xml:space="preserve"> профессиональных модулей проводятся учебная практика (производственное обучение) и (или) производственная практика.</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профессионального цикла ОПОП НПО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циклов), но не более 68 часов, из них на освоение основ военной службы - 70 процентов от общего объема времени, отведенного на указанную дисциплину.</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Структура </w:t>
      </w:r>
      <w:proofErr w:type="gramStart"/>
      <w:r>
        <w:rPr>
          <w:rFonts w:ascii="Calibri" w:hAnsi="Calibri" w:cs="Calibri"/>
        </w:rPr>
        <w:t>основной</w:t>
      </w:r>
      <w:proofErr w:type="gramEnd"/>
      <w:r>
        <w:rPr>
          <w:rFonts w:ascii="Calibri" w:hAnsi="Calibri" w:cs="Calibri"/>
        </w:rPr>
        <w:t xml:space="preserve"> профессиональной образовательной</w:t>
      </w:r>
    </w:p>
    <w:p w:rsidR="00B31F66" w:rsidRDefault="00B31F6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начального профессионального образования</w:t>
      </w:r>
    </w:p>
    <w:p w:rsidR="00B31F66" w:rsidRDefault="00B31F66">
      <w:pPr>
        <w:widowControl w:val="0"/>
        <w:autoSpaceDE w:val="0"/>
        <w:autoSpaceDN w:val="0"/>
        <w:adjustRightInd w:val="0"/>
        <w:spacing w:after="0" w:line="240" w:lineRule="auto"/>
        <w:jc w:val="center"/>
        <w:rPr>
          <w:rFonts w:ascii="Calibri" w:hAnsi="Calibri" w:cs="Calibri"/>
        </w:rPr>
        <w:sectPr w:rsidR="00B31F66" w:rsidSect="00B54E86">
          <w:pgSz w:w="11906" w:h="16838"/>
          <w:pgMar w:top="1134" w:right="850" w:bottom="1134" w:left="1701" w:header="708" w:footer="708" w:gutter="0"/>
          <w:cols w:space="708"/>
          <w:docGrid w:linePitch="360"/>
        </w:sectPr>
      </w:pP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│Индекс│ Наименование циклов, разделов, модулей,   │Всего</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т.ч.     │    Индекс и     │   Коды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требования к знаниям, умениям,        │максимал</w:t>
      </w:r>
      <w:proofErr w:type="gramStart"/>
      <w:r>
        <w:rPr>
          <w:rFonts w:ascii="Courier New" w:hAnsi="Courier New" w:cs="Courier New"/>
          <w:sz w:val="20"/>
          <w:szCs w:val="20"/>
        </w:rPr>
        <w:t>ь-</w:t>
      </w:r>
      <w:proofErr w:type="gramEnd"/>
      <w:r>
        <w:rPr>
          <w:rFonts w:ascii="Courier New" w:hAnsi="Courier New" w:cs="Courier New"/>
          <w:sz w:val="20"/>
          <w:szCs w:val="20"/>
        </w:rPr>
        <w:t xml:space="preserve"> │часов      │  наименование   │формируемых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практическому опыту             │ной учебной│обязател</w:t>
      </w:r>
      <w:proofErr w:type="gramStart"/>
      <w:r>
        <w:rPr>
          <w:rFonts w:ascii="Courier New" w:hAnsi="Courier New" w:cs="Courier New"/>
          <w:sz w:val="20"/>
          <w:szCs w:val="20"/>
        </w:rPr>
        <w:t>ь-</w:t>
      </w:r>
      <w:proofErr w:type="gramEnd"/>
      <w:r>
        <w:rPr>
          <w:rFonts w:ascii="Courier New" w:hAnsi="Courier New" w:cs="Courier New"/>
          <w:sz w:val="20"/>
          <w:szCs w:val="20"/>
        </w:rPr>
        <w:t xml:space="preserve"> │   дисциплин,    │компетенций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│нагрузки   │ных </w:t>
      </w:r>
      <w:proofErr w:type="gramStart"/>
      <w:r>
        <w:rPr>
          <w:rFonts w:ascii="Courier New" w:hAnsi="Courier New" w:cs="Courier New"/>
          <w:sz w:val="20"/>
          <w:szCs w:val="20"/>
        </w:rPr>
        <w:t>учебных</w:t>
      </w:r>
      <w:proofErr w:type="gramEnd"/>
      <w:r>
        <w:rPr>
          <w:rFonts w:ascii="Courier New" w:hAnsi="Courier New" w:cs="Courier New"/>
          <w:sz w:val="20"/>
          <w:szCs w:val="20"/>
        </w:rPr>
        <w:t>│междисциплинарных│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│обучающег</w:t>
      </w:r>
      <w:proofErr w:type="gramStart"/>
      <w:r>
        <w:rPr>
          <w:rFonts w:ascii="Courier New" w:hAnsi="Courier New" w:cs="Courier New"/>
          <w:sz w:val="20"/>
          <w:szCs w:val="20"/>
        </w:rPr>
        <w:t>о-</w:t>
      </w:r>
      <w:proofErr w:type="gramEnd"/>
      <w:r>
        <w:rPr>
          <w:rFonts w:ascii="Courier New" w:hAnsi="Courier New" w:cs="Courier New"/>
          <w:sz w:val="20"/>
          <w:szCs w:val="20"/>
        </w:rPr>
        <w:t>│занятий    │  курсов (МДК)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│ся         │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      │Обязательная часть циклов ОПОП и раздел    │   1728    │   1152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│"Физическая культура"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│ОП.00 │Общепрофессиональный цикл                  │    376    │    264    │                 │            │</w:t>
      </w:r>
    </w:p>
    <w:p w:rsidR="00B31F66" w:rsidRDefault="00B31F66">
      <w:pPr>
        <w:pStyle w:val="ConsPlusCell"/>
        <w:rPr>
          <w:rFonts w:ascii="Courier New" w:hAnsi="Courier New" w:cs="Courier New"/>
          <w:sz w:val="20"/>
          <w:szCs w:val="20"/>
        </w:rPr>
      </w:pPr>
      <w:r>
        <w:rPr>
          <w:rFonts w:ascii="Courier New" w:hAnsi="Courier New" w:cs="Courier New"/>
          <w:sz w:val="20"/>
          <w:szCs w:val="20"/>
        </w:rPr>
        <w:t>│      ├───────────────────────────────────────────┼───────────┼───────────┼─────────────────┼────────────┤</w:t>
      </w:r>
    </w:p>
    <w:p w:rsidR="00B31F66" w:rsidRDefault="00B31F66">
      <w:pPr>
        <w:pStyle w:val="ConsPlusCell"/>
        <w:rPr>
          <w:rFonts w:ascii="Courier New" w:hAnsi="Courier New" w:cs="Courier New"/>
          <w:sz w:val="20"/>
          <w:szCs w:val="20"/>
        </w:rPr>
      </w:pPr>
      <w:r>
        <w:rPr>
          <w:rFonts w:ascii="Courier New" w:hAnsi="Courier New" w:cs="Courier New"/>
          <w:sz w:val="20"/>
          <w:szCs w:val="20"/>
        </w:rPr>
        <w:t>│      │В результате изучения обязательной части   │           │           │ОП.01. Основы    │ОК 1 - 7    │</w:t>
      </w:r>
    </w:p>
    <w:p w:rsidR="00B31F66" w:rsidRDefault="00B31F66">
      <w:pPr>
        <w:pStyle w:val="ConsPlusCell"/>
        <w:rPr>
          <w:rFonts w:ascii="Courier New" w:hAnsi="Courier New" w:cs="Courier New"/>
          <w:sz w:val="20"/>
          <w:szCs w:val="20"/>
        </w:rPr>
      </w:pPr>
      <w:proofErr w:type="gramStart"/>
      <w:r>
        <w:rPr>
          <w:rFonts w:ascii="Courier New" w:hAnsi="Courier New" w:cs="Courier New"/>
          <w:sz w:val="20"/>
          <w:szCs w:val="20"/>
        </w:rPr>
        <w:t>│      │цикла обучающийся по общепрофессиональным  │           │           │изобразительного │ПК 1.1 - 1.3│</w:t>
      </w:r>
      <w:proofErr w:type="gramEnd"/>
    </w:p>
    <w:p w:rsidR="00B31F66" w:rsidRDefault="00B31F66">
      <w:pPr>
        <w:pStyle w:val="ConsPlusCell"/>
        <w:rPr>
          <w:rFonts w:ascii="Courier New" w:hAnsi="Courier New" w:cs="Courier New"/>
          <w:sz w:val="20"/>
          <w:szCs w:val="20"/>
        </w:rPr>
      </w:pPr>
      <w:r>
        <w:rPr>
          <w:rFonts w:ascii="Courier New" w:hAnsi="Courier New" w:cs="Courier New"/>
          <w:sz w:val="20"/>
          <w:szCs w:val="20"/>
        </w:rPr>
        <w:t>│      │дисциплинам должен:                        │           │           │искусства        │ПК 2.1 - 2.3│</w:t>
      </w:r>
    </w:p>
    <w:p w:rsidR="00B31F66" w:rsidRDefault="00B31F66">
      <w:pPr>
        <w:pStyle w:val="ConsPlusCell"/>
        <w:rPr>
          <w:rFonts w:ascii="Courier New" w:hAnsi="Courier New" w:cs="Courier New"/>
          <w:sz w:val="20"/>
          <w:szCs w:val="20"/>
        </w:rPr>
      </w:pPr>
      <w:r>
        <w:rPr>
          <w:rFonts w:ascii="Courier New" w:hAnsi="Courier New" w:cs="Courier New"/>
          <w:sz w:val="20"/>
          <w:szCs w:val="20"/>
        </w:rPr>
        <w:t>│      │уметь:                                     │           │           │                 │ПК 3.1 - 3.4│</w:t>
      </w:r>
    </w:p>
    <w:p w:rsidR="00B31F66" w:rsidRDefault="00B31F66">
      <w:pPr>
        <w:pStyle w:val="ConsPlusCell"/>
        <w:rPr>
          <w:rFonts w:ascii="Courier New" w:hAnsi="Courier New" w:cs="Courier New"/>
          <w:sz w:val="20"/>
          <w:szCs w:val="20"/>
        </w:rPr>
      </w:pPr>
      <w:r>
        <w:rPr>
          <w:rFonts w:ascii="Courier New" w:hAnsi="Courier New" w:cs="Courier New"/>
          <w:sz w:val="20"/>
          <w:szCs w:val="20"/>
        </w:rPr>
        <w:t>│      │  использовать традиционные приемы и       │           │           │                 │ПК 5.1 - 5.5│</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│техники рисунка, живописи, лепки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│выполнении творческих работ, связанных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│профессией;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применять традиционные методы и приемы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│передачи модели;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применять правила композиции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│художественной обработке и изготовлении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│изделий из дерева;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│знать: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принципы композиционного построения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│изображения;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цвет в изобразительном искусстве;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│особенности цветовых решений;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порядок и приемы изображения предметов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│технике рисунка и живописи;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традиционные способы и приемы передачи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│изображения модели: предметы разных форм,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│натюрморты, орнаменты, узоры и др.;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принципы композиционного построения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lastRenderedPageBreak/>
        <w:t>│      │рисунков прикладного характера;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способы передачи формы и объема предметов│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│в скульптуре, приемы построения </w:t>
      </w:r>
      <w:proofErr w:type="gramStart"/>
      <w:r>
        <w:rPr>
          <w:rFonts w:ascii="Courier New" w:hAnsi="Courier New" w:cs="Courier New"/>
          <w:sz w:val="20"/>
          <w:szCs w:val="20"/>
        </w:rPr>
        <w:t>лепных</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│композиций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w:t>
      </w:r>
    </w:p>
    <w:p w:rsidR="00B31F66" w:rsidRDefault="00B31F66">
      <w:pPr>
        <w:pStyle w:val="ConsPlusCell"/>
        <w:rPr>
          <w:rFonts w:ascii="Courier New" w:hAnsi="Courier New" w:cs="Courier New"/>
          <w:sz w:val="20"/>
          <w:szCs w:val="20"/>
        </w:rPr>
      </w:pPr>
      <w:r>
        <w:rPr>
          <w:rFonts w:ascii="Courier New" w:hAnsi="Courier New" w:cs="Courier New"/>
          <w:sz w:val="20"/>
          <w:szCs w:val="20"/>
        </w:rPr>
        <w:t>│      │уметь:                                     │           │           │ОП.02. Основы    │ОК 1 - 7    │</w:t>
      </w:r>
    </w:p>
    <w:p w:rsidR="00B31F66" w:rsidRDefault="00B31F66">
      <w:pPr>
        <w:pStyle w:val="ConsPlusCell"/>
        <w:rPr>
          <w:rFonts w:ascii="Courier New" w:hAnsi="Courier New" w:cs="Courier New"/>
          <w:sz w:val="20"/>
          <w:szCs w:val="20"/>
        </w:rPr>
      </w:pPr>
      <w:r>
        <w:rPr>
          <w:rFonts w:ascii="Courier New" w:hAnsi="Courier New" w:cs="Courier New"/>
          <w:sz w:val="20"/>
          <w:szCs w:val="20"/>
        </w:rPr>
        <w:t>│      │  различать функциональную, конструктивную │           │           │композиции и     │ПК 1.1 - 1.3│</w:t>
      </w:r>
    </w:p>
    <w:p w:rsidR="00B31F66" w:rsidRDefault="00B31F66">
      <w:pPr>
        <w:pStyle w:val="ConsPlusCell"/>
        <w:rPr>
          <w:rFonts w:ascii="Courier New" w:hAnsi="Courier New" w:cs="Courier New"/>
          <w:sz w:val="20"/>
          <w:szCs w:val="20"/>
        </w:rPr>
      </w:pPr>
      <w:r>
        <w:rPr>
          <w:rFonts w:ascii="Courier New" w:hAnsi="Courier New" w:cs="Courier New"/>
          <w:sz w:val="20"/>
          <w:szCs w:val="20"/>
        </w:rPr>
        <w:t>│      │и эстетическую ценность объектов дизайна;  │           │           │дизайна          │ПК 2.1 - 2.3│</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создавать эскизы и наглядные изображения │           │           │                 │ПК 3.1 - 3.4│</w:t>
      </w:r>
    </w:p>
    <w:p w:rsidR="00B31F66" w:rsidRDefault="00B31F66">
      <w:pPr>
        <w:pStyle w:val="ConsPlusCell"/>
        <w:rPr>
          <w:rFonts w:ascii="Courier New" w:hAnsi="Courier New" w:cs="Courier New"/>
          <w:sz w:val="20"/>
          <w:szCs w:val="20"/>
        </w:rPr>
      </w:pPr>
      <w:r>
        <w:rPr>
          <w:rFonts w:ascii="Courier New" w:hAnsi="Courier New" w:cs="Courier New"/>
          <w:sz w:val="20"/>
          <w:szCs w:val="20"/>
        </w:rPr>
        <w:t>│      │объектов дизайна;                          │           │           │                 │ПК 5.1 - 5.5│</w:t>
      </w:r>
    </w:p>
    <w:p w:rsidR="00B31F66" w:rsidRDefault="00B31F66">
      <w:pPr>
        <w:pStyle w:val="ConsPlusCell"/>
        <w:rPr>
          <w:rFonts w:ascii="Courier New" w:hAnsi="Courier New" w:cs="Courier New"/>
          <w:sz w:val="20"/>
          <w:szCs w:val="20"/>
        </w:rPr>
      </w:pPr>
      <w:r>
        <w:rPr>
          <w:rFonts w:ascii="Courier New" w:hAnsi="Courier New" w:cs="Courier New"/>
          <w:sz w:val="20"/>
          <w:szCs w:val="20"/>
        </w:rPr>
        <w:t>│      │  использовать художественные средства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│композиции, цветоведения, </w:t>
      </w:r>
      <w:proofErr w:type="gramStart"/>
      <w:r>
        <w:rPr>
          <w:rFonts w:ascii="Courier New" w:hAnsi="Courier New" w:cs="Courier New"/>
          <w:sz w:val="20"/>
          <w:szCs w:val="20"/>
        </w:rPr>
        <w:t>светового</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│дизайна для решения задач дизайнерского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│проектирования;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выстраивать композиции с учетом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│перспективы и визуальных особенностей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│среды;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выдерживать соотношение размеров;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соблюдать закономерности соподчинения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│элементов;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│знать: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основные приемы </w:t>
      </w:r>
      <w:proofErr w:type="gramStart"/>
      <w:r>
        <w:rPr>
          <w:rFonts w:ascii="Courier New" w:hAnsi="Courier New" w:cs="Courier New"/>
          <w:sz w:val="20"/>
          <w:szCs w:val="20"/>
        </w:rPr>
        <w:t>художественного</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│проектирования;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принципы и законы композиции;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средства композиционного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│формообразования: пропорции, масштабность,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│ритм, контраст и нюанс;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специальные выразительные средства: план,│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│ракурс, тональность, колорит,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│изобразительные акценты, фактуру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│текстуру материалов и др.;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принципы создания </w:t>
      </w:r>
      <w:proofErr w:type="gramStart"/>
      <w:r>
        <w:rPr>
          <w:rFonts w:ascii="Courier New" w:hAnsi="Courier New" w:cs="Courier New"/>
          <w:sz w:val="20"/>
          <w:szCs w:val="20"/>
        </w:rPr>
        <w:t>симметричных</w:t>
      </w:r>
      <w:proofErr w:type="gramEnd"/>
      <w:r>
        <w:rPr>
          <w:rFonts w:ascii="Courier New" w:hAnsi="Courier New" w:cs="Courier New"/>
          <w:sz w:val="20"/>
          <w:szCs w:val="20"/>
        </w:rPr>
        <w:t xml:space="preserve">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│асимметричных композиций;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основные и дополнительные цвета, принципы│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│их сочетания;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ряды хроматических и ахроматических тонов│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│и </w:t>
      </w:r>
      <w:proofErr w:type="gramStart"/>
      <w:r>
        <w:rPr>
          <w:rFonts w:ascii="Courier New" w:hAnsi="Courier New" w:cs="Courier New"/>
          <w:sz w:val="20"/>
          <w:szCs w:val="20"/>
        </w:rPr>
        <w:t>переходные</w:t>
      </w:r>
      <w:proofErr w:type="gramEnd"/>
      <w:r>
        <w:rPr>
          <w:rFonts w:ascii="Courier New" w:hAnsi="Courier New" w:cs="Courier New"/>
          <w:sz w:val="20"/>
          <w:szCs w:val="20"/>
        </w:rPr>
        <w:t xml:space="preserve"> между ними;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свойства теплых и холодных тонов;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особенности различных видов освещения,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│приемы светового решения в дизайне: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│световой каркас, блики, тени, светотеневые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lastRenderedPageBreak/>
        <w:t>│      │градации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w:t>
      </w:r>
    </w:p>
    <w:p w:rsidR="00B31F66" w:rsidRDefault="00B31F66">
      <w:pPr>
        <w:pStyle w:val="ConsPlusCell"/>
        <w:rPr>
          <w:rFonts w:ascii="Courier New" w:hAnsi="Courier New" w:cs="Courier New"/>
          <w:sz w:val="20"/>
          <w:szCs w:val="20"/>
        </w:rPr>
      </w:pPr>
      <w:r>
        <w:rPr>
          <w:rFonts w:ascii="Courier New" w:hAnsi="Courier New" w:cs="Courier New"/>
          <w:sz w:val="20"/>
          <w:szCs w:val="20"/>
        </w:rPr>
        <w:t>│      │уметь:                                     │           │           │ОП.03. Основы    │ОК 1 - 7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подбирать материалы для выполнения       │           │           │материаловедения │ПК 1.1 - 1.3│</w:t>
      </w:r>
    </w:p>
    <w:p w:rsidR="00B31F66" w:rsidRDefault="00B31F66">
      <w:pPr>
        <w:pStyle w:val="ConsPlusCell"/>
        <w:rPr>
          <w:rFonts w:ascii="Courier New" w:hAnsi="Courier New" w:cs="Courier New"/>
          <w:sz w:val="20"/>
          <w:szCs w:val="20"/>
        </w:rPr>
      </w:pPr>
      <w:r>
        <w:rPr>
          <w:rFonts w:ascii="Courier New" w:hAnsi="Courier New" w:cs="Courier New"/>
          <w:sz w:val="20"/>
          <w:szCs w:val="20"/>
        </w:rPr>
        <w:t>│      │ювелирных и художественных работ;          │           │           │                 │ПК 2.1 - 2.3│</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применять материалы в соответствии с     │           │           │                 │ПК 3.1 - 3.4│</w:t>
      </w:r>
    </w:p>
    <w:p w:rsidR="00B31F66" w:rsidRDefault="00B31F66">
      <w:pPr>
        <w:pStyle w:val="ConsPlusCell"/>
        <w:rPr>
          <w:rFonts w:ascii="Courier New" w:hAnsi="Courier New" w:cs="Courier New"/>
          <w:sz w:val="20"/>
          <w:szCs w:val="20"/>
        </w:rPr>
      </w:pPr>
      <w:r>
        <w:rPr>
          <w:rFonts w:ascii="Courier New" w:hAnsi="Courier New" w:cs="Courier New"/>
          <w:sz w:val="20"/>
          <w:szCs w:val="20"/>
        </w:rPr>
        <w:t>│      │особенностями выполняемых работ;           │           │           │                 │ПК 5.1 - 5.5│</w:t>
      </w:r>
    </w:p>
    <w:p w:rsidR="00B31F66" w:rsidRDefault="00B31F66">
      <w:pPr>
        <w:pStyle w:val="ConsPlusCell"/>
        <w:rPr>
          <w:rFonts w:ascii="Courier New" w:hAnsi="Courier New" w:cs="Courier New"/>
          <w:sz w:val="20"/>
          <w:szCs w:val="20"/>
        </w:rPr>
      </w:pPr>
      <w:r>
        <w:rPr>
          <w:rFonts w:ascii="Courier New" w:hAnsi="Courier New" w:cs="Courier New"/>
          <w:sz w:val="20"/>
          <w:szCs w:val="20"/>
        </w:rPr>
        <w:t>│      │знать: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общие сведения о строении материалов;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общую классификацию материалов, их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│характерные свойства и области применения;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общие сведения, назначение, виды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│свойства художественных материалов;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физические и химические свойства цветных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 драгоценных металлов;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состав и свойства сплавов драгоценных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│металлов; их классификацию, применение,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│пробы и маркировку;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требования к качеству обработки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│драгоценных (благородных) металлов;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типы материалов для ювелирных вставок;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свойства припоев и флюсов, применяемых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│ювелирном </w:t>
      </w:r>
      <w:proofErr w:type="gramStart"/>
      <w:r>
        <w:rPr>
          <w:rFonts w:ascii="Courier New" w:hAnsi="Courier New" w:cs="Courier New"/>
          <w:sz w:val="20"/>
          <w:szCs w:val="20"/>
        </w:rPr>
        <w:t>производстве</w:t>
      </w:r>
      <w:proofErr w:type="gramEnd"/>
      <w:r>
        <w:rPr>
          <w:rFonts w:ascii="Courier New" w:hAnsi="Courier New" w:cs="Courier New"/>
          <w:sz w:val="20"/>
          <w:szCs w:val="20"/>
        </w:rPr>
        <w:t>;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виды обработки различных материалов;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требования техники безопасности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│хранении и использовании </w:t>
      </w:r>
      <w:proofErr w:type="gramStart"/>
      <w:r>
        <w:rPr>
          <w:rFonts w:ascii="Courier New" w:hAnsi="Courier New" w:cs="Courier New"/>
          <w:sz w:val="20"/>
          <w:szCs w:val="20"/>
        </w:rPr>
        <w:t>различных</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│материалов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w:t>
      </w:r>
    </w:p>
    <w:p w:rsidR="00B31F66" w:rsidRDefault="00B31F66">
      <w:pPr>
        <w:pStyle w:val="ConsPlusCell"/>
        <w:rPr>
          <w:rFonts w:ascii="Courier New" w:hAnsi="Courier New" w:cs="Courier New"/>
          <w:sz w:val="20"/>
          <w:szCs w:val="20"/>
        </w:rPr>
      </w:pPr>
      <w:r>
        <w:rPr>
          <w:rFonts w:ascii="Courier New" w:hAnsi="Courier New" w:cs="Courier New"/>
          <w:sz w:val="20"/>
          <w:szCs w:val="20"/>
        </w:rPr>
        <w:t>│      │уметь:                                     │           │           │ОП.04. Правовое  │ОК 1 - 7    │</w:t>
      </w:r>
    </w:p>
    <w:p w:rsidR="00B31F66" w:rsidRDefault="00B31F66">
      <w:pPr>
        <w:pStyle w:val="ConsPlusCell"/>
        <w:rPr>
          <w:rFonts w:ascii="Courier New" w:hAnsi="Courier New" w:cs="Courier New"/>
          <w:sz w:val="20"/>
          <w:szCs w:val="20"/>
        </w:rPr>
      </w:pPr>
      <w:r>
        <w:rPr>
          <w:rFonts w:ascii="Courier New" w:hAnsi="Courier New" w:cs="Courier New"/>
          <w:sz w:val="20"/>
          <w:szCs w:val="20"/>
        </w:rPr>
        <w:t>│      │  использовать нормативно-правовые         │           │           │обеспечение      │ПК 1.1 - 1.4│</w:t>
      </w:r>
    </w:p>
    <w:p w:rsidR="00B31F66" w:rsidRDefault="00B31F66">
      <w:pPr>
        <w:pStyle w:val="ConsPlusCell"/>
        <w:rPr>
          <w:rFonts w:ascii="Courier New" w:hAnsi="Courier New" w:cs="Courier New"/>
          <w:sz w:val="20"/>
          <w:szCs w:val="20"/>
        </w:rPr>
      </w:pPr>
      <w:r>
        <w:rPr>
          <w:rFonts w:ascii="Courier New" w:hAnsi="Courier New" w:cs="Courier New"/>
          <w:sz w:val="20"/>
          <w:szCs w:val="20"/>
        </w:rPr>
        <w:t>│      │документы, регламентирующие                │           │           │</w:t>
      </w:r>
      <w:proofErr w:type="gramStart"/>
      <w:r>
        <w:rPr>
          <w:rFonts w:ascii="Courier New" w:hAnsi="Courier New" w:cs="Courier New"/>
          <w:sz w:val="20"/>
          <w:szCs w:val="20"/>
        </w:rPr>
        <w:t>профессиональной</w:t>
      </w:r>
      <w:proofErr w:type="gramEnd"/>
      <w:r>
        <w:rPr>
          <w:rFonts w:ascii="Courier New" w:hAnsi="Courier New" w:cs="Courier New"/>
          <w:sz w:val="20"/>
          <w:szCs w:val="20"/>
        </w:rPr>
        <w:t xml:space="preserve"> │ПК 2.1 - 2.4│</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│профессиональную деятельность;             │           │           │и                │ПК 3.1 - 3.4│</w:t>
      </w:r>
    </w:p>
    <w:p w:rsidR="00B31F66" w:rsidRDefault="00B31F66">
      <w:pPr>
        <w:pStyle w:val="ConsPlusCell"/>
        <w:rPr>
          <w:rFonts w:ascii="Courier New" w:hAnsi="Courier New" w:cs="Courier New"/>
          <w:sz w:val="20"/>
          <w:szCs w:val="20"/>
        </w:rPr>
      </w:pPr>
      <w:r>
        <w:rPr>
          <w:rFonts w:ascii="Courier New" w:hAnsi="Courier New" w:cs="Courier New"/>
          <w:sz w:val="20"/>
          <w:szCs w:val="20"/>
        </w:rPr>
        <w:t>│      │  защищать свои права в соответствии с     │           │           │предприниматель</w:t>
      </w:r>
      <w:proofErr w:type="gramStart"/>
      <w:r>
        <w:rPr>
          <w:rFonts w:ascii="Courier New" w:hAnsi="Courier New" w:cs="Courier New"/>
          <w:sz w:val="20"/>
          <w:szCs w:val="20"/>
        </w:rPr>
        <w:t>с-</w:t>
      </w:r>
      <w:proofErr w:type="gramEnd"/>
      <w:r>
        <w:rPr>
          <w:rFonts w:ascii="Courier New" w:hAnsi="Courier New" w:cs="Courier New"/>
          <w:sz w:val="20"/>
          <w:szCs w:val="20"/>
        </w:rPr>
        <w:t>│ПК 5.1 - 5.5│</w:t>
      </w:r>
    </w:p>
    <w:p w:rsidR="00B31F66" w:rsidRDefault="00B31F66">
      <w:pPr>
        <w:pStyle w:val="ConsPlusCell"/>
        <w:rPr>
          <w:rFonts w:ascii="Courier New" w:hAnsi="Courier New" w:cs="Courier New"/>
          <w:sz w:val="20"/>
          <w:szCs w:val="20"/>
        </w:rPr>
      </w:pPr>
      <w:r>
        <w:rPr>
          <w:rFonts w:ascii="Courier New" w:hAnsi="Courier New" w:cs="Courier New"/>
          <w:sz w:val="20"/>
          <w:szCs w:val="20"/>
        </w:rPr>
        <w:t>│      │действующим законодательством;             │           │           │кой деятельности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определять конкурентные преимущества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│организации;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вносить предложения по усовершенствованию│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│товаров и услуг, организации продаж;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составлять бизнес-план организации малого│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│бизнеса;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│знать: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lastRenderedPageBreak/>
        <w:t xml:space="preserve">│      │  основные положения </w:t>
      </w:r>
      <w:hyperlink r:id="rId6" w:history="1">
        <w:r>
          <w:rPr>
            <w:rFonts w:ascii="Courier New" w:hAnsi="Courier New" w:cs="Courier New"/>
            <w:color w:val="0000FF"/>
            <w:sz w:val="20"/>
            <w:szCs w:val="20"/>
          </w:rPr>
          <w:t>Конституции</w:t>
        </w:r>
      </w:hyperlink>
      <w:r>
        <w:rPr>
          <w:rFonts w:ascii="Courier New" w:hAnsi="Courier New" w:cs="Courier New"/>
          <w:sz w:val="20"/>
          <w:szCs w:val="20"/>
        </w:rPr>
        <w:t xml:space="preserve"> Российской│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│Федерации;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права и свободы человека и гражданина,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│механизмы их реализации;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понятие правового регулирования в сфере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│профессиональной деятельности;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законодательные акты и другие нормативные│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│документы, регулирующие правоотношения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процессе</w:t>
      </w:r>
      <w:proofErr w:type="gramEnd"/>
      <w:r>
        <w:rPr>
          <w:rFonts w:ascii="Courier New" w:hAnsi="Courier New" w:cs="Courier New"/>
          <w:sz w:val="20"/>
          <w:szCs w:val="20"/>
        </w:rPr>
        <w:t xml:space="preserve"> профессиональной деятельности;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права и обязанности работников в сфере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│профессиональной деятельности;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характеристики организаций различных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│организационно-правовых форм;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порядок и способы организации продаж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│товаров и оказания услуг;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требования к бизнес-планам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w:t>
      </w:r>
    </w:p>
    <w:p w:rsidR="00B31F66" w:rsidRDefault="00B31F66">
      <w:pPr>
        <w:pStyle w:val="ConsPlusCell"/>
        <w:rPr>
          <w:rFonts w:ascii="Courier New" w:hAnsi="Courier New" w:cs="Courier New"/>
          <w:sz w:val="20"/>
          <w:szCs w:val="20"/>
        </w:rPr>
      </w:pPr>
      <w:r>
        <w:rPr>
          <w:rFonts w:ascii="Courier New" w:hAnsi="Courier New" w:cs="Courier New"/>
          <w:sz w:val="20"/>
          <w:szCs w:val="20"/>
        </w:rPr>
        <w:t>│      │уметь:                                     │           │           │ОП.05. Основы    │ОК 1 - 7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осуществлять профессиональное общение с  │           │           │деловой культуры │ПК 1.1 - 1.3│</w:t>
      </w:r>
    </w:p>
    <w:p w:rsidR="00B31F66" w:rsidRDefault="00B31F66">
      <w:pPr>
        <w:pStyle w:val="ConsPlusCell"/>
        <w:rPr>
          <w:rFonts w:ascii="Courier New" w:hAnsi="Courier New" w:cs="Courier New"/>
          <w:sz w:val="20"/>
          <w:szCs w:val="20"/>
        </w:rPr>
      </w:pPr>
      <w:r>
        <w:rPr>
          <w:rFonts w:ascii="Courier New" w:hAnsi="Courier New" w:cs="Courier New"/>
          <w:sz w:val="20"/>
          <w:szCs w:val="20"/>
        </w:rPr>
        <w:t>│      │соблюдением норм и правил делового         │           │           │                 │ПК 2.1 - 2.3│</w:t>
      </w:r>
    </w:p>
    <w:p w:rsidR="00B31F66" w:rsidRDefault="00B31F66">
      <w:pPr>
        <w:pStyle w:val="ConsPlusCell"/>
        <w:rPr>
          <w:rFonts w:ascii="Courier New" w:hAnsi="Courier New" w:cs="Courier New"/>
          <w:sz w:val="20"/>
          <w:szCs w:val="20"/>
        </w:rPr>
      </w:pPr>
      <w:r>
        <w:rPr>
          <w:rFonts w:ascii="Courier New" w:hAnsi="Courier New" w:cs="Courier New"/>
          <w:sz w:val="20"/>
          <w:szCs w:val="20"/>
        </w:rPr>
        <w:t>│      │этикета;                                   │           │           │                 │ПК 3.1 - 3.4│</w:t>
      </w:r>
    </w:p>
    <w:p w:rsidR="00B31F66" w:rsidRDefault="00B31F66">
      <w:pPr>
        <w:pStyle w:val="ConsPlusCell"/>
        <w:rPr>
          <w:rFonts w:ascii="Courier New" w:hAnsi="Courier New" w:cs="Courier New"/>
          <w:sz w:val="20"/>
          <w:szCs w:val="20"/>
        </w:rPr>
      </w:pPr>
      <w:r>
        <w:rPr>
          <w:rFonts w:ascii="Courier New" w:hAnsi="Courier New" w:cs="Courier New"/>
          <w:sz w:val="20"/>
          <w:szCs w:val="20"/>
        </w:rPr>
        <w:t>│      │  пользоваться простыми приемами           │           │           │                 │ПК 5.1 - 5.5│</w:t>
      </w:r>
    </w:p>
    <w:p w:rsidR="00B31F66" w:rsidRDefault="00B31F66">
      <w:pPr>
        <w:pStyle w:val="ConsPlusCell"/>
        <w:rPr>
          <w:rFonts w:ascii="Courier New" w:hAnsi="Courier New" w:cs="Courier New"/>
          <w:sz w:val="20"/>
          <w:szCs w:val="20"/>
        </w:rPr>
      </w:pPr>
      <w:r>
        <w:rPr>
          <w:rFonts w:ascii="Courier New" w:hAnsi="Courier New" w:cs="Courier New"/>
          <w:sz w:val="20"/>
          <w:szCs w:val="20"/>
        </w:rPr>
        <w:t>│      │саморегуляции поведения в процессе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│межличностного общения;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передавать информацию устно и письменно </w:t>
      </w:r>
      <w:proofErr w:type="gramStart"/>
      <w:r>
        <w:rPr>
          <w:rFonts w:ascii="Courier New" w:hAnsi="Courier New" w:cs="Courier New"/>
          <w:sz w:val="20"/>
          <w:szCs w:val="20"/>
        </w:rPr>
        <w:t>с</w:t>
      </w:r>
      <w:proofErr w:type="gramEnd"/>
      <w:r>
        <w:rPr>
          <w:rFonts w:ascii="Courier New" w:hAnsi="Courier New" w:cs="Courier New"/>
          <w:sz w:val="20"/>
          <w:szCs w:val="20"/>
        </w:rPr>
        <w:t>│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│соблюдением требований культуры речи;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принимать решения и аргументированно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│отстаивать свою точку зрения в </w:t>
      </w:r>
      <w:proofErr w:type="gramStart"/>
      <w:r>
        <w:rPr>
          <w:rFonts w:ascii="Courier New" w:hAnsi="Courier New" w:cs="Courier New"/>
          <w:sz w:val="20"/>
          <w:szCs w:val="20"/>
        </w:rPr>
        <w:t>корректной</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│форме;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поддерживать деловую репутацию;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создавать и соблюдать имидж </w:t>
      </w:r>
      <w:proofErr w:type="gramStart"/>
      <w:r>
        <w:rPr>
          <w:rFonts w:ascii="Courier New" w:hAnsi="Courier New" w:cs="Courier New"/>
          <w:sz w:val="20"/>
          <w:szCs w:val="20"/>
        </w:rPr>
        <w:t>делового</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│человека;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организовывать рабочее место;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│знать: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правила делового общения;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этические нормы взаимоотношений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│коллегами, партнерами, клиентами;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основные техники и приемы общения: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│правила слушания, ведения беседы,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│убеждения, консультирования;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формы обращения, изложения просьб,       │           │           │                 │            │</w:t>
      </w:r>
    </w:p>
    <w:p w:rsidR="00B31F66" w:rsidRDefault="00B31F66">
      <w:pPr>
        <w:pStyle w:val="ConsPlusCell"/>
        <w:rPr>
          <w:rFonts w:ascii="Courier New" w:hAnsi="Courier New" w:cs="Courier New"/>
          <w:sz w:val="20"/>
          <w:szCs w:val="20"/>
        </w:rPr>
      </w:pPr>
      <w:r>
        <w:rPr>
          <w:rFonts w:ascii="Courier New" w:hAnsi="Courier New" w:cs="Courier New"/>
          <w:sz w:val="20"/>
          <w:szCs w:val="20"/>
        </w:rPr>
        <w:lastRenderedPageBreak/>
        <w:t>│      │выражения признательности, способы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│аргументации в </w:t>
      </w:r>
      <w:proofErr w:type="gramStart"/>
      <w:r>
        <w:rPr>
          <w:rFonts w:ascii="Courier New" w:hAnsi="Courier New" w:cs="Courier New"/>
          <w:sz w:val="20"/>
          <w:szCs w:val="20"/>
        </w:rPr>
        <w:t>производственных</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ситуациях</w:t>
      </w:r>
      <w:proofErr w:type="gramEnd"/>
      <w:r>
        <w:rPr>
          <w:rFonts w:ascii="Courier New" w:hAnsi="Courier New" w:cs="Courier New"/>
          <w:sz w:val="20"/>
          <w:szCs w:val="20"/>
        </w:rPr>
        <w:t>;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составляющие внешнего облика делового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│человека: костюм, прическа, макияж,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│аксессуары и др.;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правила организации рабочего пространства│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│для индивидуальной работы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│профессионального общения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w:t>
      </w:r>
    </w:p>
    <w:p w:rsidR="00B31F66" w:rsidRDefault="00B31F66">
      <w:pPr>
        <w:pStyle w:val="ConsPlusCell"/>
        <w:rPr>
          <w:rFonts w:ascii="Courier New" w:hAnsi="Courier New" w:cs="Courier New"/>
          <w:sz w:val="20"/>
          <w:szCs w:val="20"/>
        </w:rPr>
      </w:pPr>
      <w:r>
        <w:rPr>
          <w:rFonts w:ascii="Courier New" w:hAnsi="Courier New" w:cs="Courier New"/>
          <w:sz w:val="20"/>
          <w:szCs w:val="20"/>
        </w:rPr>
        <w:t>│      │уметь:                                     │           │    68     │ОП.06.           │ОК 1 - 7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организовывать и проводить мероприятия по│           │           │Безопасность     │ПК 1.1 - 1.3│</w:t>
      </w:r>
    </w:p>
    <w:p w:rsidR="00B31F66" w:rsidRDefault="00B31F66">
      <w:pPr>
        <w:pStyle w:val="ConsPlusCell"/>
        <w:rPr>
          <w:rFonts w:ascii="Courier New" w:hAnsi="Courier New" w:cs="Courier New"/>
          <w:sz w:val="20"/>
          <w:szCs w:val="20"/>
        </w:rPr>
      </w:pPr>
      <w:r>
        <w:rPr>
          <w:rFonts w:ascii="Courier New" w:hAnsi="Courier New" w:cs="Courier New"/>
          <w:sz w:val="20"/>
          <w:szCs w:val="20"/>
        </w:rPr>
        <w:t>│      │защите работающих и населения от           │           │           │жизнедеятельности│ПК 2.1 - 2.3│</w:t>
      </w:r>
    </w:p>
    <w:p w:rsidR="00B31F66" w:rsidRDefault="00B31F66">
      <w:pPr>
        <w:pStyle w:val="ConsPlusCell"/>
        <w:rPr>
          <w:rFonts w:ascii="Courier New" w:hAnsi="Courier New" w:cs="Courier New"/>
          <w:sz w:val="20"/>
          <w:szCs w:val="20"/>
        </w:rPr>
      </w:pPr>
      <w:r>
        <w:rPr>
          <w:rFonts w:ascii="Courier New" w:hAnsi="Courier New" w:cs="Courier New"/>
          <w:sz w:val="20"/>
          <w:szCs w:val="20"/>
        </w:rPr>
        <w:t>│      │негативных воздействий чрезвычайных        │           │           │                 │ПК 3.1 - 3.4│</w:t>
      </w:r>
    </w:p>
    <w:p w:rsidR="00B31F66" w:rsidRDefault="00B31F66">
      <w:pPr>
        <w:pStyle w:val="ConsPlusCell"/>
        <w:rPr>
          <w:rFonts w:ascii="Courier New" w:hAnsi="Courier New" w:cs="Courier New"/>
          <w:sz w:val="20"/>
          <w:szCs w:val="20"/>
        </w:rPr>
      </w:pPr>
      <w:r>
        <w:rPr>
          <w:rFonts w:ascii="Courier New" w:hAnsi="Courier New" w:cs="Courier New"/>
          <w:sz w:val="20"/>
          <w:szCs w:val="20"/>
        </w:rPr>
        <w:t>│      │ситуаций;                                  │           │           │                 │ПК 4.1 - 4.4│</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предпринимать профилактические меры для  │           │           │                 │ПК 5.1 - 5.5│</w:t>
      </w:r>
    </w:p>
    <w:p w:rsidR="00B31F66" w:rsidRDefault="00B31F66">
      <w:pPr>
        <w:pStyle w:val="ConsPlusCell"/>
        <w:rPr>
          <w:rFonts w:ascii="Courier New" w:hAnsi="Courier New" w:cs="Courier New"/>
          <w:sz w:val="20"/>
          <w:szCs w:val="20"/>
        </w:rPr>
      </w:pPr>
      <w:r>
        <w:rPr>
          <w:rFonts w:ascii="Courier New" w:hAnsi="Courier New" w:cs="Courier New"/>
          <w:sz w:val="20"/>
          <w:szCs w:val="20"/>
        </w:rPr>
        <w:t>│      │снижения уровня опасностей различного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│вида и их последствий в </w:t>
      </w:r>
      <w:proofErr w:type="gramStart"/>
      <w:r>
        <w:rPr>
          <w:rFonts w:ascii="Courier New" w:hAnsi="Courier New" w:cs="Courier New"/>
          <w:sz w:val="20"/>
          <w:szCs w:val="20"/>
        </w:rPr>
        <w:t>профессиональной</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│деятельности и быту;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использовать средства </w:t>
      </w:r>
      <w:proofErr w:type="gramStart"/>
      <w:r>
        <w:rPr>
          <w:rFonts w:ascii="Courier New" w:hAnsi="Courier New" w:cs="Courier New"/>
          <w:sz w:val="20"/>
          <w:szCs w:val="20"/>
        </w:rPr>
        <w:t>индивидуальной</w:t>
      </w:r>
      <w:proofErr w:type="gramEnd"/>
      <w:r>
        <w:rPr>
          <w:rFonts w:ascii="Courier New" w:hAnsi="Courier New" w:cs="Courier New"/>
          <w:sz w:val="20"/>
          <w:szCs w:val="20"/>
        </w:rPr>
        <w:t xml:space="preserve">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│коллективной защиты от оружия массового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│поражения;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применять первичные средства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│пожаротушения;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ориентироваться в перечне </w:t>
      </w:r>
      <w:proofErr w:type="gramStart"/>
      <w:r>
        <w:rPr>
          <w:rFonts w:ascii="Courier New" w:hAnsi="Courier New" w:cs="Courier New"/>
          <w:sz w:val="20"/>
          <w:szCs w:val="20"/>
        </w:rPr>
        <w:t>военно-учетных</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│специальностей и самостоятельно определять │           │           │                 │            │</w:t>
      </w:r>
    </w:p>
    <w:p w:rsidR="00B31F66" w:rsidRDefault="00B31F66">
      <w:pPr>
        <w:pStyle w:val="ConsPlusCell"/>
        <w:rPr>
          <w:rFonts w:ascii="Courier New" w:hAnsi="Courier New" w:cs="Courier New"/>
          <w:sz w:val="20"/>
          <w:szCs w:val="20"/>
        </w:rPr>
      </w:pPr>
      <w:proofErr w:type="gramStart"/>
      <w:r>
        <w:rPr>
          <w:rFonts w:ascii="Courier New" w:hAnsi="Courier New" w:cs="Courier New"/>
          <w:sz w:val="20"/>
          <w:szCs w:val="20"/>
        </w:rPr>
        <w:t>│      │среди них родственные полученной профессии;│           │           │                 │            │</w:t>
      </w:r>
      <w:proofErr w:type="gramEnd"/>
    </w:p>
    <w:p w:rsidR="00B31F66" w:rsidRDefault="00B31F66">
      <w:pPr>
        <w:pStyle w:val="ConsPlusCell"/>
        <w:rPr>
          <w:rFonts w:ascii="Courier New" w:hAnsi="Courier New" w:cs="Courier New"/>
          <w:sz w:val="20"/>
          <w:szCs w:val="20"/>
        </w:rPr>
      </w:pPr>
      <w:r>
        <w:rPr>
          <w:rFonts w:ascii="Courier New" w:hAnsi="Courier New" w:cs="Courier New"/>
          <w:sz w:val="20"/>
          <w:szCs w:val="20"/>
        </w:rPr>
        <w:t>│      │  применять профессиональные знания в ходе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│исполнения обязанностей военной службы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│воинских должностях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│полученной профессией;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владеть способами бесконфликтного общения│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 саморегуляции в повседневной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│деятельности и экстремальных условиях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│военной службы;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оказывать первую помощь пострадавшим;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│знать: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принципы обеспечения устойчивости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│объектов экономики, прогнозирования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│развития событий и оценки последствий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│техногенных чрезвычайных </w:t>
      </w:r>
      <w:proofErr w:type="gramStart"/>
      <w:r>
        <w:rPr>
          <w:rFonts w:ascii="Courier New" w:hAnsi="Courier New" w:cs="Courier New"/>
          <w:sz w:val="20"/>
          <w:szCs w:val="20"/>
        </w:rPr>
        <w:t>ситуациях</w:t>
      </w:r>
      <w:proofErr w:type="gramEnd"/>
      <w:r>
        <w:rPr>
          <w:rFonts w:ascii="Courier New" w:hAnsi="Courier New" w:cs="Courier New"/>
          <w:sz w:val="20"/>
          <w:szCs w:val="20"/>
        </w:rPr>
        <w:t xml:space="preserve">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lastRenderedPageBreak/>
        <w:t xml:space="preserve">│      │стихийных явлениях, в том числе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условиях</w:t>
      </w:r>
      <w:proofErr w:type="gramEnd"/>
      <w:r>
        <w:rPr>
          <w:rFonts w:ascii="Courier New" w:hAnsi="Courier New" w:cs="Courier New"/>
          <w:sz w:val="20"/>
          <w:szCs w:val="20"/>
        </w:rPr>
        <w:t xml:space="preserve"> противодействия терроризму как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│серьезной угрозе национальной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│безопасности России;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основные виды потенциальных опасностей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│их последствия в </w:t>
      </w:r>
      <w:proofErr w:type="gramStart"/>
      <w:r>
        <w:rPr>
          <w:rFonts w:ascii="Courier New" w:hAnsi="Courier New" w:cs="Courier New"/>
          <w:sz w:val="20"/>
          <w:szCs w:val="20"/>
        </w:rPr>
        <w:t>профессиональной</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│деятельности и быту, принципы снижения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│вероятности их реализации;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основы военной службы и обороны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│государства;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задачи и основные мероприятия гражданской│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│обороны;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способы защиты населения от оружия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│массового поражения; меры пожарной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│безопасности и правила безопасного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│поведения при пожарах;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организацию и порядок призыва граждан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│военную службу и поступления на нее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│добровольном </w:t>
      </w:r>
      <w:proofErr w:type="gramStart"/>
      <w:r>
        <w:rPr>
          <w:rFonts w:ascii="Courier New" w:hAnsi="Courier New" w:cs="Courier New"/>
          <w:sz w:val="20"/>
          <w:szCs w:val="20"/>
        </w:rPr>
        <w:t>порядке</w:t>
      </w:r>
      <w:proofErr w:type="gramEnd"/>
      <w:r>
        <w:rPr>
          <w:rFonts w:ascii="Courier New" w:hAnsi="Courier New" w:cs="Courier New"/>
          <w:sz w:val="20"/>
          <w:szCs w:val="20"/>
        </w:rPr>
        <w:t>;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основные виды вооружения, военной техники│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│и специального снаряжения, </w:t>
      </w:r>
      <w:proofErr w:type="gramStart"/>
      <w:r>
        <w:rPr>
          <w:rFonts w:ascii="Courier New" w:hAnsi="Courier New" w:cs="Courier New"/>
          <w:sz w:val="20"/>
          <w:szCs w:val="20"/>
        </w:rPr>
        <w:t>состоящих</w:t>
      </w:r>
      <w:proofErr w:type="gramEnd"/>
      <w:r>
        <w:rPr>
          <w:rFonts w:ascii="Courier New" w:hAnsi="Courier New" w:cs="Courier New"/>
          <w:sz w:val="20"/>
          <w:szCs w:val="20"/>
        </w:rPr>
        <w:t xml:space="preserve"> на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│вооружении (оснащении) </w:t>
      </w:r>
      <w:proofErr w:type="gramStart"/>
      <w:r>
        <w:rPr>
          <w:rFonts w:ascii="Courier New" w:hAnsi="Courier New" w:cs="Courier New"/>
          <w:sz w:val="20"/>
          <w:szCs w:val="20"/>
        </w:rPr>
        <w:t>воинских</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│подразделений, в которых имеются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│военно-учетные специальности, родственные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│профессиям НПО;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область применения </w:t>
      </w:r>
      <w:proofErr w:type="gramStart"/>
      <w:r>
        <w:rPr>
          <w:rFonts w:ascii="Courier New" w:hAnsi="Courier New" w:cs="Courier New"/>
          <w:sz w:val="20"/>
          <w:szCs w:val="20"/>
        </w:rPr>
        <w:t>получаемых</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│профессиональных знаний при исполнении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│обязанностей военной службы;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порядок и правила оказания первой помощи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│пострадавшим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│П.00  │Профессиональный цикл                      │   1270    │    860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│ПМ.00 │Профессиональные модули                    │   1270    │    860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│ПМ.01 │Изготовление ювелирных и художественных    │           │           │МДК.01.01.       │ОК 1 - 7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│изделий из цветных и драгоценных металлов  │           │           │Технология       │ПК 1.1 - 1.3│</w:t>
      </w:r>
    </w:p>
    <w:p w:rsidR="00B31F66" w:rsidRDefault="00B31F66">
      <w:pPr>
        <w:pStyle w:val="ConsPlusCell"/>
        <w:rPr>
          <w:rFonts w:ascii="Courier New" w:hAnsi="Courier New" w:cs="Courier New"/>
          <w:sz w:val="20"/>
          <w:szCs w:val="20"/>
        </w:rPr>
      </w:pPr>
      <w:r>
        <w:rPr>
          <w:rFonts w:ascii="Courier New" w:hAnsi="Courier New" w:cs="Courier New"/>
          <w:sz w:val="20"/>
          <w:szCs w:val="20"/>
        </w:rPr>
        <w:t>│      │В результате изучения профессионального    │           │           │изготовления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│модуля </w:t>
      </w:r>
      <w:proofErr w:type="gramStart"/>
      <w:r>
        <w:rPr>
          <w:rFonts w:ascii="Courier New" w:hAnsi="Courier New" w:cs="Courier New"/>
          <w:sz w:val="20"/>
          <w:szCs w:val="20"/>
        </w:rPr>
        <w:t>обучающийся</w:t>
      </w:r>
      <w:proofErr w:type="gramEnd"/>
      <w:r>
        <w:rPr>
          <w:rFonts w:ascii="Courier New" w:hAnsi="Courier New" w:cs="Courier New"/>
          <w:sz w:val="20"/>
          <w:szCs w:val="20"/>
        </w:rPr>
        <w:t xml:space="preserve"> должен:                 │           │           │металлических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│иметь практический опыт:                   │           │           │</w:t>
      </w:r>
      <w:proofErr w:type="gramStart"/>
      <w:r>
        <w:rPr>
          <w:rFonts w:ascii="Courier New" w:hAnsi="Courier New" w:cs="Courier New"/>
          <w:sz w:val="20"/>
          <w:szCs w:val="20"/>
        </w:rPr>
        <w:t>ювелирных</w:t>
      </w:r>
      <w:proofErr w:type="gramEnd"/>
      <w:r>
        <w:rPr>
          <w:rFonts w:ascii="Courier New" w:hAnsi="Courier New" w:cs="Courier New"/>
          <w:sz w:val="20"/>
          <w:szCs w:val="20"/>
        </w:rPr>
        <w:t xml:space="preserve"> и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монтировки, изготовления и шлифования    │           │           │</w:t>
      </w:r>
      <w:proofErr w:type="gramStart"/>
      <w:r>
        <w:rPr>
          <w:rFonts w:ascii="Courier New" w:hAnsi="Courier New" w:cs="Courier New"/>
          <w:sz w:val="20"/>
          <w:szCs w:val="20"/>
        </w:rPr>
        <w:t>художественных</w:t>
      </w:r>
      <w:proofErr w:type="gramEnd"/>
      <w:r>
        <w:rPr>
          <w:rFonts w:ascii="Courier New" w:hAnsi="Courier New" w:cs="Courier New"/>
          <w:sz w:val="20"/>
          <w:szCs w:val="20"/>
        </w:rPr>
        <w:t xml:space="preserve">   │            │</w:t>
      </w:r>
    </w:p>
    <w:p w:rsidR="00B31F66" w:rsidRDefault="00B31F66">
      <w:pPr>
        <w:pStyle w:val="ConsPlusCell"/>
        <w:rPr>
          <w:rFonts w:ascii="Courier New" w:hAnsi="Courier New" w:cs="Courier New"/>
          <w:sz w:val="20"/>
          <w:szCs w:val="20"/>
        </w:rPr>
      </w:pPr>
      <w:r>
        <w:rPr>
          <w:rFonts w:ascii="Courier New" w:hAnsi="Courier New" w:cs="Courier New"/>
          <w:sz w:val="20"/>
          <w:szCs w:val="20"/>
        </w:rPr>
        <w:lastRenderedPageBreak/>
        <w:t>│      │ювелирных и художественных изделий         │           │           │</w:t>
      </w:r>
      <w:proofErr w:type="gramStart"/>
      <w:r>
        <w:rPr>
          <w:rFonts w:ascii="Courier New" w:hAnsi="Courier New" w:cs="Courier New"/>
          <w:sz w:val="20"/>
          <w:szCs w:val="20"/>
        </w:rPr>
        <w:t>изделий</w:t>
      </w:r>
      <w:proofErr w:type="gramEnd"/>
      <w:r>
        <w:rPr>
          <w:rFonts w:ascii="Courier New" w:hAnsi="Courier New" w:cs="Courier New"/>
          <w:sz w:val="20"/>
          <w:szCs w:val="20"/>
        </w:rPr>
        <w:t xml:space="preserve">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│средней сложности из цветных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│драгоценных металлов;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│уметь: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организовывать рабочее место;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опиливать и шабровать ювелирные изделия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│посудной группы из цветных и драгоценных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│металлов;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монтировать ювелирные изделия </w:t>
      </w:r>
      <w:proofErr w:type="gramStart"/>
      <w:r>
        <w:rPr>
          <w:rFonts w:ascii="Courier New" w:hAnsi="Courier New" w:cs="Courier New"/>
          <w:sz w:val="20"/>
          <w:szCs w:val="20"/>
        </w:rPr>
        <w:t>посудной</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│группы из цветных и драгоценных металлов;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монтировать кольца, броши, серьги </w:t>
      </w:r>
      <w:proofErr w:type="gramStart"/>
      <w:r>
        <w:rPr>
          <w:rFonts w:ascii="Courier New" w:hAnsi="Courier New" w:cs="Courier New"/>
          <w:sz w:val="20"/>
          <w:szCs w:val="20"/>
        </w:rPr>
        <w:t>из</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│цветных и драгоценных металлов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│количеством деталей от трех до пяти;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выполнять заготовки </w:t>
      </w:r>
      <w:proofErr w:type="gramStart"/>
      <w:r>
        <w:rPr>
          <w:rFonts w:ascii="Courier New" w:hAnsi="Courier New" w:cs="Courier New"/>
          <w:sz w:val="20"/>
          <w:szCs w:val="20"/>
        </w:rPr>
        <w:t>медно-цинковых</w:t>
      </w:r>
      <w:proofErr w:type="gramEnd"/>
      <w:r>
        <w:rPr>
          <w:rFonts w:ascii="Courier New" w:hAnsi="Courier New" w:cs="Courier New"/>
          <w:sz w:val="20"/>
          <w:szCs w:val="20"/>
        </w:rPr>
        <w:t>,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│серебряных и золотых припоев из слитков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│проволок;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выполнять проколку и сверление отверстий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 применением различных приспособлений;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изготавливать из скани детали </w:t>
      </w:r>
      <w:proofErr w:type="gramStart"/>
      <w:r>
        <w:rPr>
          <w:rFonts w:ascii="Courier New" w:hAnsi="Courier New" w:cs="Courier New"/>
          <w:sz w:val="20"/>
          <w:szCs w:val="20"/>
        </w:rPr>
        <w:t>простых</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│форм дня заполнения рисунка по </w:t>
      </w:r>
      <w:proofErr w:type="gramStart"/>
      <w:r>
        <w:rPr>
          <w:rFonts w:ascii="Courier New" w:hAnsi="Courier New" w:cs="Courier New"/>
          <w:sz w:val="20"/>
          <w:szCs w:val="20"/>
        </w:rPr>
        <w:t>готовому</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│образцу;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выполнять навивку сканных шнурков простых│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│фасонов, струнцал из трех-четырех жилок;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выполнять опиловку основ звеньев, винтов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 шайб, впаивание рантов, шарниров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│пластин под замок;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производить пайку готовых деталей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│рисунку с бумаги или модели на изделия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│или бумагу при ажурной скани;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производить пайку накладной филиграни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│изделия;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выполнять отделочные операции;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гравировать, оксидировать, чернить,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│эмалировать, чеканить изделия ювелирного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│производства;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изготавливать художественные изделия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│методом литья;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│знать: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способы пайки твердыми припоями;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назначение припоев и их условное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│обозначение на чертежах;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lastRenderedPageBreak/>
        <w:t>│      │  геометрию заточки, правки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│термообработки режущего инструмента;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приемы и способы обработки,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│обеспечивающие минимальные потери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│драгоценных металлов;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способы протяжки проволоки </w:t>
      </w:r>
      <w:proofErr w:type="gramStart"/>
      <w:r>
        <w:rPr>
          <w:rFonts w:ascii="Courier New" w:hAnsi="Courier New" w:cs="Courier New"/>
          <w:sz w:val="20"/>
          <w:szCs w:val="20"/>
        </w:rPr>
        <w:t>разного</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│сечения;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способы применения приспособлений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│сверления и проколки отверстий;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правила термической обработки </w:t>
      </w:r>
      <w:proofErr w:type="gramStart"/>
      <w:r>
        <w:rPr>
          <w:rFonts w:ascii="Courier New" w:hAnsi="Courier New" w:cs="Courier New"/>
          <w:sz w:val="20"/>
          <w:szCs w:val="20"/>
        </w:rPr>
        <w:t>ювелирных</w:t>
      </w:r>
      <w:proofErr w:type="gramEnd"/>
      <w:r>
        <w:rPr>
          <w:rFonts w:ascii="Courier New" w:hAnsi="Courier New" w:cs="Courier New"/>
          <w:sz w:val="20"/>
          <w:szCs w:val="20"/>
        </w:rPr>
        <w:t xml:space="preserve"> и│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│художественных изделий из цветных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│драгоценных металлов;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устройство муфельных печей;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технологию навивки скани и пайки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│филиграни;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приемы плавки деталей ювелирных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│художественных изделий;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методы плавки лома цветных и драгоценных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│металлов;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методы травления;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технологию изготовления цепочек;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устройство цепевязальных автоматов,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│методы наладки и подналадки их в процессе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│работы;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способы замены и установки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│быстроизнашивающихся деталей, узлов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│подачи и формовки звена цепочки;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методы контроля качества вязки полотна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│цепочки и стыка звена;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назначение и правила пользования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│применяемыми контрольно-измерительными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│инструментами и приборами;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виды используемого материала и основные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│свойства быстроизнашивающихся деталей;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инструкции по учету, хранению,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│переработке и сдаче драгоценных металлов;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монтировочные операции </w:t>
      </w:r>
      <w:proofErr w:type="gramStart"/>
      <w:r>
        <w:rPr>
          <w:rFonts w:ascii="Courier New" w:hAnsi="Courier New" w:cs="Courier New"/>
          <w:sz w:val="20"/>
          <w:szCs w:val="20"/>
        </w:rPr>
        <w:t>ювелирного</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│производства при работе с цветными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│драгоценными (благородными) металлами;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особенности технологии изготовления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│припоев и флюсов;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lastRenderedPageBreak/>
        <w:t>│      │  технологии шлифования и полирования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│ювелирных изделий;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технологии </w:t>
      </w:r>
      <w:proofErr w:type="gramStart"/>
      <w:r>
        <w:rPr>
          <w:rFonts w:ascii="Courier New" w:hAnsi="Courier New" w:cs="Courier New"/>
          <w:sz w:val="20"/>
          <w:szCs w:val="20"/>
        </w:rPr>
        <w:t>электрохимического</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│полирования, гальванического золочения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│серебрения;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состав оксидирующих растворов;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технологию изготовления черни и способы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│ее наложения и обжига;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виды, способы приготовления и наложения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│эмалей;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технологии различных видов чеканки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│гравировки;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технологии ссучивания проволоки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│изготовления филигранного припоя;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техники ажурной, фоновой и объемной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│филиграни;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технологию литья;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понятие о скульптурной форме;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средства передачи реального объема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│предметов в скульптуре;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правила техники безопасности при работе </w:t>
      </w:r>
      <w:proofErr w:type="gramStart"/>
      <w:r>
        <w:rPr>
          <w:rFonts w:ascii="Courier New" w:hAnsi="Courier New" w:cs="Courier New"/>
          <w:sz w:val="20"/>
          <w:szCs w:val="20"/>
        </w:rPr>
        <w:t>с</w:t>
      </w:r>
      <w:proofErr w:type="gramEnd"/>
      <w:r>
        <w:rPr>
          <w:rFonts w:ascii="Courier New" w:hAnsi="Courier New" w:cs="Courier New"/>
          <w:sz w:val="20"/>
          <w:szCs w:val="20"/>
        </w:rPr>
        <w:t>│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│применением художественных видов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│обработки металлов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│ПМ.02 │Изготовление вставок в ювелирные изделия   │           │           │МДК.02.01.       │ОК 1 - 7    │</w:t>
      </w:r>
    </w:p>
    <w:p w:rsidR="00B31F66" w:rsidRDefault="00B31F66">
      <w:pPr>
        <w:pStyle w:val="ConsPlusCell"/>
        <w:rPr>
          <w:rFonts w:ascii="Courier New" w:hAnsi="Courier New" w:cs="Courier New"/>
          <w:sz w:val="20"/>
          <w:szCs w:val="20"/>
        </w:rPr>
      </w:pPr>
      <w:r>
        <w:rPr>
          <w:rFonts w:ascii="Courier New" w:hAnsi="Courier New" w:cs="Courier New"/>
          <w:sz w:val="20"/>
          <w:szCs w:val="20"/>
        </w:rPr>
        <w:t>│      │В результате изучения профессионального    │           │           │Технология       │ПК 2.1 - 2.3│</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│модуля </w:t>
      </w:r>
      <w:proofErr w:type="gramStart"/>
      <w:r>
        <w:rPr>
          <w:rFonts w:ascii="Courier New" w:hAnsi="Courier New" w:cs="Courier New"/>
          <w:sz w:val="20"/>
          <w:szCs w:val="20"/>
        </w:rPr>
        <w:t>обучающийся</w:t>
      </w:r>
      <w:proofErr w:type="gramEnd"/>
      <w:r>
        <w:rPr>
          <w:rFonts w:ascii="Courier New" w:hAnsi="Courier New" w:cs="Courier New"/>
          <w:sz w:val="20"/>
          <w:szCs w:val="20"/>
        </w:rPr>
        <w:t xml:space="preserve"> должен:                 │           │           │изготовления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│иметь практический опыт:                   │           │           │ювелирных вставок│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выполнения огранок разного вида;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шлифовки ювелирных вставок;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│уметь: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организовывать рабочее место;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подбирать материалы и последовательно их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│обрабатывать в зависимости от вида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│ювелирного изделия;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обрабатывать вручную ювелирные вставки </w:t>
      </w:r>
      <w:proofErr w:type="gramStart"/>
      <w:r>
        <w:rPr>
          <w:rFonts w:ascii="Courier New" w:hAnsi="Courier New" w:cs="Courier New"/>
          <w:sz w:val="20"/>
          <w:szCs w:val="20"/>
        </w:rPr>
        <w:t>из</w:t>
      </w:r>
      <w:proofErr w:type="gramEnd"/>
      <w:r>
        <w:rPr>
          <w:rFonts w:ascii="Courier New" w:hAnsi="Courier New" w:cs="Courier New"/>
          <w:sz w:val="20"/>
          <w:szCs w:val="20"/>
        </w:rPr>
        <w:t>│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│различных материалов;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определять вид и </w:t>
      </w:r>
      <w:proofErr w:type="gramStart"/>
      <w:r>
        <w:rPr>
          <w:rFonts w:ascii="Courier New" w:hAnsi="Courier New" w:cs="Courier New"/>
          <w:sz w:val="20"/>
          <w:szCs w:val="20"/>
        </w:rPr>
        <w:t>технологическую</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│последовательность огранки;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подбирать инструменты и приспособления </w:t>
      </w:r>
      <w:proofErr w:type="gramStart"/>
      <w:r>
        <w:rPr>
          <w:rFonts w:ascii="Courier New" w:hAnsi="Courier New" w:cs="Courier New"/>
          <w:sz w:val="20"/>
          <w:szCs w:val="20"/>
        </w:rPr>
        <w:t>по</w:t>
      </w:r>
      <w:proofErr w:type="gramEnd"/>
      <w:r>
        <w:rPr>
          <w:rFonts w:ascii="Courier New" w:hAnsi="Courier New" w:cs="Courier New"/>
          <w:sz w:val="20"/>
          <w:szCs w:val="20"/>
        </w:rPr>
        <w:t>│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│виду работ;                                │           │           │                 │            │</w:t>
      </w:r>
    </w:p>
    <w:p w:rsidR="00B31F66" w:rsidRDefault="00B31F66">
      <w:pPr>
        <w:pStyle w:val="ConsPlusCell"/>
        <w:rPr>
          <w:rFonts w:ascii="Courier New" w:hAnsi="Courier New" w:cs="Courier New"/>
          <w:sz w:val="20"/>
          <w:szCs w:val="20"/>
        </w:rPr>
      </w:pPr>
      <w:r>
        <w:rPr>
          <w:rFonts w:ascii="Courier New" w:hAnsi="Courier New" w:cs="Courier New"/>
          <w:sz w:val="20"/>
          <w:szCs w:val="20"/>
        </w:rPr>
        <w:lastRenderedPageBreak/>
        <w:t>│      │  настраивать приспособления для огранки;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подбирать и устанавливать граночный диск;│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контролировать качество обработки;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выявлять и исправлять дефекты обработки;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│знать: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характеристики ювелирных камней, их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│классификацию, свойства, применение;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характеристики </w:t>
      </w:r>
      <w:proofErr w:type="gramStart"/>
      <w:r>
        <w:rPr>
          <w:rFonts w:ascii="Courier New" w:hAnsi="Courier New" w:cs="Courier New"/>
          <w:sz w:val="20"/>
          <w:szCs w:val="20"/>
        </w:rPr>
        <w:t>полудрагоценных</w:t>
      </w:r>
      <w:proofErr w:type="gramEnd"/>
      <w:r>
        <w:rPr>
          <w:rFonts w:ascii="Courier New" w:hAnsi="Courier New" w:cs="Courier New"/>
          <w:sz w:val="20"/>
          <w:szCs w:val="20"/>
        </w:rPr>
        <w:t xml:space="preserve">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│драгоценных природных и синтетических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│камней;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имитации ювелирных камней: их виды,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│способы получения, свойства, применение;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виды, формы и типы огранок камней;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требования к качеству ювелирных вставок;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виды художественной обработки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│полудрагоценных и драгоценных камней;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назначение и устройство оборудования,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│инструментов и приспособлений для огранки;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правила пользования каратометром,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│каратными и аналитическими весами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│ПМ.03 │Изготовление ювелирных изделий со          │           │           │МДК.03.01.       │ОК 1 - 7    │</w:t>
      </w:r>
    </w:p>
    <w:p w:rsidR="00B31F66" w:rsidRDefault="00B31F66">
      <w:pPr>
        <w:pStyle w:val="ConsPlusCell"/>
        <w:rPr>
          <w:rFonts w:ascii="Courier New" w:hAnsi="Courier New" w:cs="Courier New"/>
          <w:sz w:val="20"/>
          <w:szCs w:val="20"/>
        </w:rPr>
      </w:pPr>
      <w:r>
        <w:rPr>
          <w:rFonts w:ascii="Courier New" w:hAnsi="Courier New" w:cs="Courier New"/>
          <w:sz w:val="20"/>
          <w:szCs w:val="20"/>
        </w:rPr>
        <w:t>│      │вставками                                  │           │           │Технология       │ПК 3.1 - 3.4│</w:t>
      </w:r>
    </w:p>
    <w:p w:rsidR="00B31F66" w:rsidRDefault="00B31F66">
      <w:pPr>
        <w:pStyle w:val="ConsPlusCell"/>
        <w:rPr>
          <w:rFonts w:ascii="Courier New" w:hAnsi="Courier New" w:cs="Courier New"/>
          <w:sz w:val="20"/>
          <w:szCs w:val="20"/>
        </w:rPr>
      </w:pPr>
      <w:r>
        <w:rPr>
          <w:rFonts w:ascii="Courier New" w:hAnsi="Courier New" w:cs="Courier New"/>
          <w:sz w:val="20"/>
          <w:szCs w:val="20"/>
        </w:rPr>
        <w:t>│      │В результате изучения профессионального    │           │           │изготовления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│модуля </w:t>
      </w:r>
      <w:proofErr w:type="gramStart"/>
      <w:r>
        <w:rPr>
          <w:rFonts w:ascii="Courier New" w:hAnsi="Courier New" w:cs="Courier New"/>
          <w:sz w:val="20"/>
          <w:szCs w:val="20"/>
        </w:rPr>
        <w:t>обучающийся</w:t>
      </w:r>
      <w:proofErr w:type="gramEnd"/>
      <w:r>
        <w:rPr>
          <w:rFonts w:ascii="Courier New" w:hAnsi="Courier New" w:cs="Courier New"/>
          <w:sz w:val="20"/>
          <w:szCs w:val="20"/>
        </w:rPr>
        <w:t xml:space="preserve"> должен:                 │           │           │ювелирных изделий│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│иметь практический опыт:                   │           │           │со вставками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монтировки изделий </w:t>
      </w:r>
      <w:proofErr w:type="gramStart"/>
      <w:r>
        <w:rPr>
          <w:rFonts w:ascii="Courier New" w:hAnsi="Courier New" w:cs="Courier New"/>
          <w:sz w:val="20"/>
          <w:szCs w:val="20"/>
        </w:rPr>
        <w:t>художественного</w:t>
      </w:r>
      <w:proofErr w:type="gramEnd"/>
      <w:r>
        <w:rPr>
          <w:rFonts w:ascii="Courier New" w:hAnsi="Courier New" w:cs="Courier New"/>
          <w:sz w:val="20"/>
          <w:szCs w:val="20"/>
        </w:rPr>
        <w:t xml:space="preserve">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│утилитарного назначения;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закрепления вставок в касты;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закрепления вставок с помощью клея;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│уметь: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организовывать рабочее место;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производить сборку </w:t>
      </w:r>
      <w:proofErr w:type="gramStart"/>
      <w:r>
        <w:rPr>
          <w:rFonts w:ascii="Courier New" w:hAnsi="Courier New" w:cs="Courier New"/>
          <w:sz w:val="20"/>
          <w:szCs w:val="20"/>
        </w:rPr>
        <w:t>неподвижных</w:t>
      </w:r>
      <w:proofErr w:type="gramEnd"/>
      <w:r>
        <w:rPr>
          <w:rFonts w:ascii="Courier New" w:hAnsi="Courier New" w:cs="Courier New"/>
          <w:sz w:val="20"/>
          <w:szCs w:val="20"/>
        </w:rPr>
        <w:t xml:space="preserve"> и         │           │           │                 │            │</w:t>
      </w:r>
    </w:p>
    <w:p w:rsidR="00B31F66" w:rsidRDefault="00B31F66">
      <w:pPr>
        <w:pStyle w:val="ConsPlusCell"/>
        <w:rPr>
          <w:rFonts w:ascii="Courier New" w:hAnsi="Courier New" w:cs="Courier New"/>
          <w:sz w:val="20"/>
          <w:szCs w:val="20"/>
        </w:rPr>
      </w:pPr>
      <w:proofErr w:type="gramStart"/>
      <w:r>
        <w:rPr>
          <w:rFonts w:ascii="Courier New" w:hAnsi="Courier New" w:cs="Courier New"/>
          <w:sz w:val="20"/>
          <w:szCs w:val="20"/>
        </w:rPr>
        <w:t>│      │подвижных соединений (посредством штифта,  │           │           │                 │            │</w:t>
      </w:r>
      <w:proofErr w:type="gramEnd"/>
    </w:p>
    <w:p w:rsidR="00B31F66" w:rsidRDefault="00B31F66">
      <w:pPr>
        <w:pStyle w:val="ConsPlusCell"/>
        <w:rPr>
          <w:rFonts w:ascii="Courier New" w:hAnsi="Courier New" w:cs="Courier New"/>
          <w:sz w:val="20"/>
          <w:szCs w:val="20"/>
        </w:rPr>
      </w:pPr>
      <w:r>
        <w:rPr>
          <w:rFonts w:ascii="Courier New" w:hAnsi="Courier New" w:cs="Courier New"/>
          <w:sz w:val="20"/>
          <w:szCs w:val="20"/>
        </w:rPr>
        <w:t>│      │заклепки, резьбовой пары);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закреплять вставки из стекла, </w:t>
      </w:r>
      <w:proofErr w:type="gramStart"/>
      <w:r>
        <w:rPr>
          <w:rFonts w:ascii="Courier New" w:hAnsi="Courier New" w:cs="Courier New"/>
          <w:sz w:val="20"/>
          <w:szCs w:val="20"/>
        </w:rPr>
        <w:t>поделочных</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│камней и корунда </w:t>
      </w:r>
      <w:proofErr w:type="gramStart"/>
      <w:r>
        <w:rPr>
          <w:rFonts w:ascii="Courier New" w:hAnsi="Courier New" w:cs="Courier New"/>
          <w:sz w:val="20"/>
          <w:szCs w:val="20"/>
        </w:rPr>
        <w:t>прямоугольной</w:t>
      </w:r>
      <w:proofErr w:type="gramEnd"/>
      <w:r>
        <w:rPr>
          <w:rFonts w:ascii="Courier New" w:hAnsi="Courier New" w:cs="Courier New"/>
          <w:sz w:val="20"/>
          <w:szCs w:val="20"/>
        </w:rPr>
        <w:t>,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│квадратной и грушевидной формы в крапановые│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 глухие касты;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│знать: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различные виды закрепок: ободковой,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lastRenderedPageBreak/>
        <w:t>│      │крапановой, глухой, корнеровой, каре,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│фаденовой, тиктовой, кармезиновой;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│рельсовой, гладной, "паве", закрепки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│щелчок", клеевой закрепки;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приемы пассовки оправы и подгонки гнезда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│под вставку;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назначение и устройство оборудования,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│инструментов и приспособлений для закрепок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│ювелирных вставок;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правила техники безопасности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выполнении</w:t>
      </w:r>
      <w:proofErr w:type="gramEnd"/>
      <w:r>
        <w:rPr>
          <w:rFonts w:ascii="Courier New" w:hAnsi="Courier New" w:cs="Courier New"/>
          <w:sz w:val="20"/>
          <w:szCs w:val="20"/>
        </w:rPr>
        <w:t xml:space="preserve"> ювелирных работ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│ПМ.04 │Ремонт и реставрация ювелирных и           │           │           │МДК.04.01.       │ОК 1 - 7    │</w:t>
      </w:r>
    </w:p>
    <w:p w:rsidR="00B31F66" w:rsidRDefault="00B31F66">
      <w:pPr>
        <w:pStyle w:val="ConsPlusCell"/>
        <w:rPr>
          <w:rFonts w:ascii="Courier New" w:hAnsi="Courier New" w:cs="Courier New"/>
          <w:sz w:val="20"/>
          <w:szCs w:val="20"/>
        </w:rPr>
      </w:pPr>
      <w:r>
        <w:rPr>
          <w:rFonts w:ascii="Courier New" w:hAnsi="Courier New" w:cs="Courier New"/>
          <w:sz w:val="20"/>
          <w:szCs w:val="20"/>
        </w:rPr>
        <w:t>│      │художественных изделий                     │           │           │Технологии       │ПК 4.1 - 4.4│</w:t>
      </w:r>
    </w:p>
    <w:p w:rsidR="00B31F66" w:rsidRDefault="00B31F66">
      <w:pPr>
        <w:pStyle w:val="ConsPlusCell"/>
        <w:rPr>
          <w:rFonts w:ascii="Courier New" w:hAnsi="Courier New" w:cs="Courier New"/>
          <w:sz w:val="20"/>
          <w:szCs w:val="20"/>
        </w:rPr>
      </w:pPr>
      <w:r>
        <w:rPr>
          <w:rFonts w:ascii="Courier New" w:hAnsi="Courier New" w:cs="Courier New"/>
          <w:sz w:val="20"/>
          <w:szCs w:val="20"/>
        </w:rPr>
        <w:t>│      │В результате изучения профессионального    │           │           │ремонта и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│модуля </w:t>
      </w:r>
      <w:proofErr w:type="gramStart"/>
      <w:r>
        <w:rPr>
          <w:rFonts w:ascii="Courier New" w:hAnsi="Courier New" w:cs="Courier New"/>
          <w:sz w:val="20"/>
          <w:szCs w:val="20"/>
        </w:rPr>
        <w:t>обучающийся</w:t>
      </w:r>
      <w:proofErr w:type="gramEnd"/>
      <w:r>
        <w:rPr>
          <w:rFonts w:ascii="Courier New" w:hAnsi="Courier New" w:cs="Courier New"/>
          <w:sz w:val="20"/>
          <w:szCs w:val="20"/>
        </w:rPr>
        <w:t xml:space="preserve"> должен:                 │           │           │реставрации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│иметь практический опыт:                   │           │           │</w:t>
      </w:r>
      <w:proofErr w:type="gramStart"/>
      <w:r>
        <w:rPr>
          <w:rFonts w:ascii="Courier New" w:hAnsi="Courier New" w:cs="Courier New"/>
          <w:sz w:val="20"/>
          <w:szCs w:val="20"/>
        </w:rPr>
        <w:t>ювелирных</w:t>
      </w:r>
      <w:proofErr w:type="gramEnd"/>
      <w:r>
        <w:rPr>
          <w:rFonts w:ascii="Courier New" w:hAnsi="Courier New" w:cs="Courier New"/>
          <w:sz w:val="20"/>
          <w:szCs w:val="20"/>
        </w:rPr>
        <w:t xml:space="preserve"> и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ремонта ювелирных и художественных       │           │           │</w:t>
      </w:r>
      <w:proofErr w:type="gramStart"/>
      <w:r>
        <w:rPr>
          <w:rFonts w:ascii="Courier New" w:hAnsi="Courier New" w:cs="Courier New"/>
          <w:sz w:val="20"/>
          <w:szCs w:val="20"/>
        </w:rPr>
        <w:t>художественных</w:t>
      </w:r>
      <w:proofErr w:type="gramEnd"/>
      <w:r>
        <w:rPr>
          <w:rFonts w:ascii="Courier New" w:hAnsi="Courier New" w:cs="Courier New"/>
          <w:sz w:val="20"/>
          <w:szCs w:val="20"/>
        </w:rPr>
        <w:t xml:space="preserve">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│изделий;                                   │           │           │изделий          │            │</w:t>
      </w:r>
    </w:p>
    <w:p w:rsidR="00B31F66" w:rsidRDefault="00B31F66">
      <w:pPr>
        <w:pStyle w:val="ConsPlusCell"/>
        <w:rPr>
          <w:rFonts w:ascii="Courier New" w:hAnsi="Courier New" w:cs="Courier New"/>
          <w:sz w:val="20"/>
          <w:szCs w:val="20"/>
        </w:rPr>
      </w:pPr>
      <w:r>
        <w:rPr>
          <w:rFonts w:ascii="Courier New" w:hAnsi="Courier New" w:cs="Courier New"/>
          <w:sz w:val="20"/>
          <w:szCs w:val="20"/>
        </w:rPr>
        <w:t>│      │уметь: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промывать и производить сухую чистку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│ювелирных изделий;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готовить моющие и чистящие растворы;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производить ремонт ювелирных украшений;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изготавливать приспособления, необходимые│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│для ремонта;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│знать: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причины старения ювелирных изделий;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способы промывки и чистки </w:t>
      </w:r>
      <w:proofErr w:type="gramStart"/>
      <w:r>
        <w:rPr>
          <w:rFonts w:ascii="Courier New" w:hAnsi="Courier New" w:cs="Courier New"/>
          <w:sz w:val="20"/>
          <w:szCs w:val="20"/>
        </w:rPr>
        <w:t>ювелирных</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│изделий;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распространенные виды поломок,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встречающиеся</w:t>
      </w:r>
      <w:proofErr w:type="gramEnd"/>
      <w:r>
        <w:rPr>
          <w:rFonts w:ascii="Courier New" w:hAnsi="Courier New" w:cs="Courier New"/>
          <w:sz w:val="20"/>
          <w:szCs w:val="20"/>
        </w:rPr>
        <w:t xml:space="preserve"> в ювелирных изделиях;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технологии ремонта ювелирных изделий;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технологии изменения размеров колец;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методы консервации и реставрации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│ювелирных изделий;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требования к материалам и технологиям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│реставрации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│ПМ.05 │Ведение </w:t>
      </w:r>
      <w:proofErr w:type="gramStart"/>
      <w:r>
        <w:rPr>
          <w:rFonts w:ascii="Courier New" w:hAnsi="Courier New" w:cs="Courier New"/>
          <w:sz w:val="20"/>
          <w:szCs w:val="20"/>
        </w:rPr>
        <w:t>индивидуальной</w:t>
      </w:r>
      <w:proofErr w:type="gramEnd"/>
      <w:r>
        <w:rPr>
          <w:rFonts w:ascii="Courier New" w:hAnsi="Courier New" w:cs="Courier New"/>
          <w:sz w:val="20"/>
          <w:szCs w:val="20"/>
        </w:rPr>
        <w:t xml:space="preserve"> трудовой            │           │           │МДК.05.01.       │ОК 1 - 7    │</w:t>
      </w:r>
    </w:p>
    <w:p w:rsidR="00B31F66" w:rsidRDefault="00B31F66">
      <w:pPr>
        <w:pStyle w:val="ConsPlusCell"/>
        <w:rPr>
          <w:rFonts w:ascii="Courier New" w:hAnsi="Courier New" w:cs="Courier New"/>
          <w:sz w:val="20"/>
          <w:szCs w:val="20"/>
        </w:rPr>
      </w:pPr>
      <w:r>
        <w:rPr>
          <w:rFonts w:ascii="Courier New" w:hAnsi="Courier New" w:cs="Courier New"/>
          <w:sz w:val="20"/>
          <w:szCs w:val="20"/>
        </w:rPr>
        <w:t>│      │деятельности                               │           │           │</w:t>
      </w:r>
      <w:proofErr w:type="gramStart"/>
      <w:r>
        <w:rPr>
          <w:rFonts w:ascii="Courier New" w:hAnsi="Courier New" w:cs="Courier New"/>
          <w:sz w:val="20"/>
          <w:szCs w:val="20"/>
        </w:rPr>
        <w:t>Индивидуальное</w:t>
      </w:r>
      <w:proofErr w:type="gramEnd"/>
      <w:r>
        <w:rPr>
          <w:rFonts w:ascii="Courier New" w:hAnsi="Courier New" w:cs="Courier New"/>
          <w:sz w:val="20"/>
          <w:szCs w:val="20"/>
        </w:rPr>
        <w:t xml:space="preserve">   │ПК 5.1 - 5.5│</w:t>
      </w:r>
    </w:p>
    <w:p w:rsidR="00B31F66" w:rsidRDefault="00B31F66">
      <w:pPr>
        <w:pStyle w:val="ConsPlusCell"/>
        <w:rPr>
          <w:rFonts w:ascii="Courier New" w:hAnsi="Courier New" w:cs="Courier New"/>
          <w:sz w:val="20"/>
          <w:szCs w:val="20"/>
        </w:rPr>
      </w:pPr>
      <w:r>
        <w:rPr>
          <w:rFonts w:ascii="Courier New" w:hAnsi="Courier New" w:cs="Courier New"/>
          <w:sz w:val="20"/>
          <w:szCs w:val="20"/>
        </w:rPr>
        <w:lastRenderedPageBreak/>
        <w:t>│      │В результате изучения профессионального    │           │           │предпринимательс-│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│модуля </w:t>
      </w:r>
      <w:proofErr w:type="gramStart"/>
      <w:r>
        <w:rPr>
          <w:rFonts w:ascii="Courier New" w:hAnsi="Courier New" w:cs="Courier New"/>
          <w:sz w:val="20"/>
          <w:szCs w:val="20"/>
        </w:rPr>
        <w:t>обучающийся</w:t>
      </w:r>
      <w:proofErr w:type="gramEnd"/>
      <w:r>
        <w:rPr>
          <w:rFonts w:ascii="Courier New" w:hAnsi="Courier New" w:cs="Courier New"/>
          <w:sz w:val="20"/>
          <w:szCs w:val="20"/>
        </w:rPr>
        <w:t xml:space="preserve"> должен:                 │           │           │тво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│иметь практический опыт: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оформления документации;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принятия хозяйственных решений;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│уметь: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готовить документы для подачи заявления о│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│государственной регистрации в качестве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│индивидуального предпринимателя;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выбирать режим уплаты налогов;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вести отчетность установленной формы;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анализировать состояние рынка товаров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│услуг в области профессиональной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│деятельности;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планировать объем и ассортимент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│выпускаемой продукции и услуг;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вести учет;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рассчитывать прибыль и убытки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│результатам </w:t>
      </w:r>
      <w:proofErr w:type="gramStart"/>
      <w:r>
        <w:rPr>
          <w:rFonts w:ascii="Courier New" w:hAnsi="Courier New" w:cs="Courier New"/>
          <w:sz w:val="20"/>
          <w:szCs w:val="20"/>
        </w:rPr>
        <w:t>индивидуальной</w:t>
      </w:r>
      <w:proofErr w:type="gramEnd"/>
      <w:r>
        <w:rPr>
          <w:rFonts w:ascii="Courier New" w:hAnsi="Courier New" w:cs="Courier New"/>
          <w:sz w:val="20"/>
          <w:szCs w:val="20"/>
        </w:rPr>
        <w:t xml:space="preserve"> трудовой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│деятельности;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│знать: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правовые основы </w:t>
      </w:r>
      <w:proofErr w:type="gramStart"/>
      <w:r>
        <w:rPr>
          <w:rFonts w:ascii="Courier New" w:hAnsi="Courier New" w:cs="Courier New"/>
          <w:sz w:val="20"/>
          <w:szCs w:val="20"/>
        </w:rPr>
        <w:t>индивидуального</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│предпринимательства;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соотношение финансов индивидуальных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│предпринимателей и физических лиц;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упрощенный порядок ведения учета;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экономическую сущность налогов, их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│функции;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режимы уплаты налогов: общий режим, режим│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│налогообложения в виде единого налога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│вмененный доход для отдельных видов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│деятельности (ЕНВД), упрощенную систему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│налогообложения (УСН), УСН на основе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│патента;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порядок оформления кредитов;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методы подсчета прибыли и убытков;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ассортимент выпускаемой продукции и услуг│           │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│ФК.00 │Физическая культура                        │    160    │    80     │                 │ОК 2        │</w:t>
      </w:r>
    </w:p>
    <w:p w:rsidR="00B31F66" w:rsidRDefault="00B31F66">
      <w:pPr>
        <w:pStyle w:val="ConsPlusCell"/>
        <w:rPr>
          <w:rFonts w:ascii="Courier New" w:hAnsi="Courier New" w:cs="Courier New"/>
          <w:sz w:val="20"/>
          <w:szCs w:val="20"/>
        </w:rPr>
      </w:pPr>
      <w:r>
        <w:rPr>
          <w:rFonts w:ascii="Courier New" w:hAnsi="Courier New" w:cs="Courier New"/>
          <w:sz w:val="20"/>
          <w:szCs w:val="20"/>
        </w:rPr>
        <w:t>│      │В результате освоения раздела "</w:t>
      </w:r>
      <w:proofErr w:type="gramStart"/>
      <w:r>
        <w:rPr>
          <w:rFonts w:ascii="Courier New" w:hAnsi="Courier New" w:cs="Courier New"/>
          <w:sz w:val="20"/>
          <w:szCs w:val="20"/>
        </w:rPr>
        <w:t>Физическая</w:t>
      </w:r>
      <w:proofErr w:type="gramEnd"/>
      <w:r>
        <w:rPr>
          <w:rFonts w:ascii="Courier New" w:hAnsi="Courier New" w:cs="Courier New"/>
          <w:sz w:val="20"/>
          <w:szCs w:val="20"/>
        </w:rPr>
        <w:t xml:space="preserve">  │           │           │                 │ОК 3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│культура" </w:t>
      </w:r>
      <w:proofErr w:type="gramStart"/>
      <w:r>
        <w:rPr>
          <w:rFonts w:ascii="Courier New" w:hAnsi="Courier New" w:cs="Courier New"/>
          <w:sz w:val="20"/>
          <w:szCs w:val="20"/>
        </w:rPr>
        <w:t>обучающийся</w:t>
      </w:r>
      <w:proofErr w:type="gramEnd"/>
      <w:r>
        <w:rPr>
          <w:rFonts w:ascii="Courier New" w:hAnsi="Courier New" w:cs="Courier New"/>
          <w:sz w:val="20"/>
          <w:szCs w:val="20"/>
        </w:rPr>
        <w:t xml:space="preserve"> должен:              │           │           │                 │ОК 6        │</w:t>
      </w:r>
    </w:p>
    <w:p w:rsidR="00B31F66" w:rsidRDefault="00B31F66">
      <w:pPr>
        <w:pStyle w:val="ConsPlusCell"/>
        <w:rPr>
          <w:rFonts w:ascii="Courier New" w:hAnsi="Courier New" w:cs="Courier New"/>
          <w:sz w:val="20"/>
          <w:szCs w:val="20"/>
        </w:rPr>
      </w:pPr>
      <w:r>
        <w:rPr>
          <w:rFonts w:ascii="Courier New" w:hAnsi="Courier New" w:cs="Courier New"/>
          <w:sz w:val="20"/>
          <w:szCs w:val="20"/>
        </w:rPr>
        <w:lastRenderedPageBreak/>
        <w:t>│      │уметь:                                     │           │           │                 │ОК 7        │</w:t>
      </w:r>
    </w:p>
    <w:p w:rsidR="00B31F66" w:rsidRDefault="00B31F66">
      <w:pPr>
        <w:pStyle w:val="ConsPlusCell"/>
        <w:rPr>
          <w:rFonts w:ascii="Courier New" w:hAnsi="Courier New" w:cs="Courier New"/>
          <w:sz w:val="20"/>
          <w:szCs w:val="20"/>
        </w:rPr>
      </w:pPr>
      <w:r>
        <w:rPr>
          <w:rFonts w:ascii="Courier New" w:hAnsi="Courier New" w:cs="Courier New"/>
          <w:sz w:val="20"/>
          <w:szCs w:val="20"/>
        </w:rPr>
        <w:t>│      │  использовать физкультурно-оздоровительную│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│деятельность для укрепления здоровья,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│достижения </w:t>
      </w:r>
      <w:proofErr w:type="gramStart"/>
      <w:r>
        <w:rPr>
          <w:rFonts w:ascii="Courier New" w:hAnsi="Courier New" w:cs="Courier New"/>
          <w:sz w:val="20"/>
          <w:szCs w:val="20"/>
        </w:rPr>
        <w:t>жизненных</w:t>
      </w:r>
      <w:proofErr w:type="gramEnd"/>
      <w:r>
        <w:rPr>
          <w:rFonts w:ascii="Courier New" w:hAnsi="Courier New" w:cs="Courier New"/>
          <w:sz w:val="20"/>
          <w:szCs w:val="20"/>
        </w:rPr>
        <w:t xml:space="preserve"> и профессиональных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│целей;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│знать: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  о роли физической культуры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│общекультурном, профессиональном 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│социальном </w:t>
      </w:r>
      <w:proofErr w:type="gramStart"/>
      <w:r>
        <w:rPr>
          <w:rFonts w:ascii="Courier New" w:hAnsi="Courier New" w:cs="Courier New"/>
          <w:sz w:val="20"/>
          <w:szCs w:val="20"/>
        </w:rPr>
        <w:t>развитии</w:t>
      </w:r>
      <w:proofErr w:type="gramEnd"/>
      <w:r>
        <w:rPr>
          <w:rFonts w:ascii="Courier New" w:hAnsi="Courier New" w:cs="Courier New"/>
          <w:sz w:val="20"/>
          <w:szCs w:val="20"/>
        </w:rPr>
        <w:t xml:space="preserve"> человека;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  основы здорового образа жизни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      │Вариативная часть циклов ОПОП              │    532    │    288    │                 │            │</w:t>
      </w:r>
    </w:p>
    <w:p w:rsidR="00B31F66" w:rsidRDefault="00B31F66">
      <w:pPr>
        <w:pStyle w:val="ConsPlusCell"/>
        <w:rPr>
          <w:rFonts w:ascii="Courier New" w:hAnsi="Courier New" w:cs="Courier New"/>
          <w:sz w:val="20"/>
          <w:szCs w:val="20"/>
        </w:rPr>
      </w:pPr>
      <w:r>
        <w:rPr>
          <w:rFonts w:ascii="Courier New" w:hAnsi="Courier New" w:cs="Courier New"/>
          <w:sz w:val="20"/>
          <w:szCs w:val="20"/>
        </w:rPr>
        <w:t>│      │(определяется образовательным учреждением)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      │Итого по обязательной части ОПОП, включая  │   2160    │   1440    │                 │            │</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│раздел "Физическая культура", и </w:t>
      </w:r>
      <w:proofErr w:type="gramStart"/>
      <w:r>
        <w:rPr>
          <w:rFonts w:ascii="Courier New" w:hAnsi="Courier New" w:cs="Courier New"/>
          <w:sz w:val="20"/>
          <w:szCs w:val="20"/>
        </w:rPr>
        <w:t>вариативной</w:t>
      </w:r>
      <w:proofErr w:type="gramEnd"/>
      <w:r>
        <w:rPr>
          <w:rFonts w:ascii="Courier New" w:hAnsi="Courier New" w:cs="Courier New"/>
          <w:sz w:val="20"/>
          <w:szCs w:val="20"/>
        </w:rPr>
        <w:t>│           │           │                 │            │</w:t>
      </w:r>
    </w:p>
    <w:p w:rsidR="00B31F66" w:rsidRDefault="00B31F66">
      <w:pPr>
        <w:pStyle w:val="ConsPlusCell"/>
        <w:rPr>
          <w:rFonts w:ascii="Courier New" w:hAnsi="Courier New" w:cs="Courier New"/>
          <w:sz w:val="20"/>
          <w:szCs w:val="20"/>
        </w:rPr>
      </w:pPr>
      <w:r>
        <w:rPr>
          <w:rFonts w:ascii="Courier New" w:hAnsi="Courier New" w:cs="Courier New"/>
          <w:sz w:val="20"/>
          <w:szCs w:val="20"/>
        </w:rPr>
        <w:t>│      │части ОПОП                                 │           │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proofErr w:type="gramStart"/>
      <w:r>
        <w:rPr>
          <w:rFonts w:ascii="Courier New" w:hAnsi="Courier New" w:cs="Courier New"/>
          <w:sz w:val="20"/>
          <w:szCs w:val="20"/>
        </w:rPr>
        <w:t>│УП.00 │Учебная практика (производственное         │  38 нед.  │   1368    │                 │ОК 1 - 7    │</w:t>
      </w:r>
      <w:proofErr w:type="gramEnd"/>
    </w:p>
    <w:p w:rsidR="00B31F66" w:rsidRDefault="00B31F66">
      <w:pPr>
        <w:pStyle w:val="ConsPlusCell"/>
        <w:rPr>
          <w:rFonts w:ascii="Courier New" w:hAnsi="Courier New" w:cs="Courier New"/>
          <w:sz w:val="20"/>
          <w:szCs w:val="20"/>
        </w:rPr>
      </w:pPr>
      <w:r>
        <w:rPr>
          <w:rFonts w:ascii="Courier New" w:hAnsi="Courier New" w:cs="Courier New"/>
          <w:sz w:val="20"/>
          <w:szCs w:val="20"/>
        </w:rPr>
        <w:t>│      │обучение)                                  │           │           │                 │ПК 1.1 - 1.3│</w:t>
      </w:r>
    </w:p>
    <w:p w:rsidR="00B31F66" w:rsidRDefault="00B31F66">
      <w:pPr>
        <w:pStyle w:val="ConsPlusCell"/>
        <w:rPr>
          <w:rFonts w:ascii="Courier New" w:hAnsi="Courier New" w:cs="Courier New"/>
          <w:sz w:val="20"/>
          <w:szCs w:val="20"/>
        </w:rPr>
      </w:pPr>
      <w:r>
        <w:rPr>
          <w:rFonts w:ascii="Courier New" w:hAnsi="Courier New" w:cs="Courier New"/>
          <w:sz w:val="20"/>
          <w:szCs w:val="20"/>
        </w:rPr>
        <w:t>├──────┼───────────────────────────────────────────┤           │           ├─────────────────┤ПК 2.1 - 2.3│</w:t>
      </w:r>
    </w:p>
    <w:p w:rsidR="00B31F66" w:rsidRDefault="00B31F66">
      <w:pPr>
        <w:pStyle w:val="ConsPlusCell"/>
        <w:rPr>
          <w:rFonts w:ascii="Courier New" w:hAnsi="Courier New" w:cs="Courier New"/>
          <w:sz w:val="20"/>
          <w:szCs w:val="20"/>
        </w:rPr>
      </w:pPr>
      <w:r>
        <w:rPr>
          <w:rFonts w:ascii="Courier New" w:hAnsi="Courier New" w:cs="Courier New"/>
          <w:sz w:val="20"/>
          <w:szCs w:val="20"/>
        </w:rPr>
        <w:t>│ПП.00 │Производственная практика                  │           │           │                 │ПК 3.1 - 3.4│</w:t>
      </w:r>
    </w:p>
    <w:p w:rsidR="00B31F66" w:rsidRDefault="00B31F66">
      <w:pPr>
        <w:pStyle w:val="ConsPlusCell"/>
        <w:rPr>
          <w:rFonts w:ascii="Courier New" w:hAnsi="Courier New" w:cs="Courier New"/>
          <w:sz w:val="20"/>
          <w:szCs w:val="20"/>
        </w:rPr>
      </w:pPr>
      <w:r>
        <w:rPr>
          <w:rFonts w:ascii="Courier New" w:hAnsi="Courier New" w:cs="Courier New"/>
          <w:sz w:val="20"/>
          <w:szCs w:val="20"/>
        </w:rPr>
        <w:t>│      │                                           │           │           │                 │ПК 4.1 - 4.4│</w:t>
      </w:r>
    </w:p>
    <w:p w:rsidR="00B31F66" w:rsidRDefault="00B31F66">
      <w:pPr>
        <w:pStyle w:val="ConsPlusCell"/>
        <w:rPr>
          <w:rFonts w:ascii="Courier New" w:hAnsi="Courier New" w:cs="Courier New"/>
          <w:sz w:val="20"/>
          <w:szCs w:val="20"/>
        </w:rPr>
      </w:pPr>
      <w:r>
        <w:rPr>
          <w:rFonts w:ascii="Courier New" w:hAnsi="Courier New" w:cs="Courier New"/>
          <w:sz w:val="20"/>
          <w:szCs w:val="20"/>
        </w:rPr>
        <w:t>│      │                                           │           │           │                 │ПК 5.1 - 5.5│</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│ПА.00 │Промежуточная аттестация                   │  3 нед.   │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pPr>
      <w:r>
        <w:rPr>
          <w:rFonts w:ascii="Courier New" w:hAnsi="Courier New" w:cs="Courier New"/>
          <w:sz w:val="20"/>
          <w:szCs w:val="20"/>
        </w:rPr>
        <w:t>│ГИА.00│Государственная (итоговая) аттестация      │  1 нед.   │           │                 │            │</w:t>
      </w:r>
    </w:p>
    <w:p w:rsidR="00B31F66" w:rsidRDefault="00B31F66">
      <w:pPr>
        <w:pStyle w:val="ConsPlusCell"/>
        <w:rPr>
          <w:rFonts w:ascii="Courier New" w:hAnsi="Courier New" w:cs="Courier New"/>
          <w:sz w:val="20"/>
          <w:szCs w:val="20"/>
        </w:rPr>
      </w:pPr>
      <w:r>
        <w:rPr>
          <w:rFonts w:ascii="Courier New" w:hAnsi="Courier New" w:cs="Courier New"/>
          <w:sz w:val="20"/>
          <w:szCs w:val="20"/>
        </w:rPr>
        <w:t>└──────┴───────────────────────────────────────────┴───────────┴───────────┴─────────────────┴────────────┘</w:t>
      </w:r>
    </w:p>
    <w:p w:rsidR="00B31F66" w:rsidRDefault="00B31F66">
      <w:pPr>
        <w:pStyle w:val="ConsPlusCell"/>
        <w:rPr>
          <w:rFonts w:ascii="Courier New" w:hAnsi="Courier New" w:cs="Courier New"/>
          <w:sz w:val="20"/>
          <w:szCs w:val="20"/>
        </w:rPr>
        <w:sectPr w:rsidR="00B31F66">
          <w:pgSz w:w="16838" w:h="11905"/>
          <w:pgMar w:top="1701" w:right="1134" w:bottom="850" w:left="1134" w:header="720" w:footer="720" w:gutter="0"/>
          <w:cols w:space="720"/>
          <w:noEndnote/>
        </w:sectPr>
      </w:pP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срок освоения ОПОП НПО при очной форме получения образования составляет 95 недель, в том числе:</w:t>
      </w:r>
    </w:p>
    <w:p w:rsidR="00B31F66" w:rsidRDefault="00B31F6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320"/>
        <w:gridCol w:w="1800"/>
      </w:tblGrid>
      <w:tr w:rsidR="00B31F66">
        <w:tblPrEx>
          <w:tblCellMar>
            <w:top w:w="0" w:type="dxa"/>
            <w:bottom w:w="0" w:type="dxa"/>
          </w:tblCellMar>
        </w:tblPrEx>
        <w:trPr>
          <w:tblCellSpacing w:w="5" w:type="nil"/>
        </w:trPr>
        <w:tc>
          <w:tcPr>
            <w:tcW w:w="7320" w:type="dxa"/>
            <w:tcBorders>
              <w:top w:val="single" w:sz="4" w:space="0" w:color="auto"/>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proofErr w:type="gramStart"/>
            <w:r>
              <w:rPr>
                <w:rFonts w:ascii="Courier New" w:hAnsi="Courier New" w:cs="Courier New"/>
                <w:sz w:val="20"/>
                <w:szCs w:val="20"/>
              </w:rPr>
              <w:t>Обучение по</w:t>
            </w:r>
            <w:proofErr w:type="gramEnd"/>
            <w:r>
              <w:rPr>
                <w:rFonts w:ascii="Courier New" w:hAnsi="Courier New" w:cs="Courier New"/>
                <w:sz w:val="20"/>
                <w:szCs w:val="20"/>
              </w:rPr>
              <w:t xml:space="preserve"> учебным циклам и разделу "Физическая культура" </w:t>
            </w:r>
          </w:p>
        </w:tc>
        <w:tc>
          <w:tcPr>
            <w:tcW w:w="1800" w:type="dxa"/>
            <w:tcBorders>
              <w:top w:val="single" w:sz="4" w:space="0" w:color="auto"/>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40 нед.</w:t>
            </w:r>
          </w:p>
        </w:tc>
      </w:tr>
      <w:tr w:rsidR="00B31F66">
        <w:tblPrEx>
          <w:tblCellMar>
            <w:top w:w="0" w:type="dxa"/>
            <w:bottom w:w="0" w:type="dxa"/>
          </w:tblCellMar>
        </w:tblPrEx>
        <w:trPr>
          <w:trHeight w:val="400"/>
          <w:tblCellSpacing w:w="5" w:type="nil"/>
        </w:trPr>
        <w:tc>
          <w:tcPr>
            <w:tcW w:w="7320" w:type="dxa"/>
            <w:tcBorders>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Учебная практика (производственное обучение)               </w:t>
            </w:r>
          </w:p>
        </w:tc>
        <w:tc>
          <w:tcPr>
            <w:tcW w:w="1800" w:type="dxa"/>
            <w:vMerge w:val="restart"/>
            <w:tcBorders>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38 нед.</w:t>
            </w:r>
          </w:p>
        </w:tc>
      </w:tr>
      <w:tr w:rsidR="00B31F66">
        <w:tblPrEx>
          <w:tblCellMar>
            <w:top w:w="0" w:type="dxa"/>
            <w:bottom w:w="0" w:type="dxa"/>
          </w:tblCellMar>
        </w:tblPrEx>
        <w:trPr>
          <w:tblCellSpacing w:w="5" w:type="nil"/>
        </w:trPr>
        <w:tc>
          <w:tcPr>
            <w:tcW w:w="7320" w:type="dxa"/>
            <w:tcBorders>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Производственная практика                                  </w:t>
            </w:r>
          </w:p>
        </w:tc>
        <w:tc>
          <w:tcPr>
            <w:tcW w:w="1800" w:type="dxa"/>
            <w:vMerge/>
            <w:tcBorders>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p>
        </w:tc>
      </w:tr>
      <w:tr w:rsidR="00B31F66">
        <w:tblPrEx>
          <w:tblCellMar>
            <w:top w:w="0" w:type="dxa"/>
            <w:bottom w:w="0" w:type="dxa"/>
          </w:tblCellMar>
        </w:tblPrEx>
        <w:trPr>
          <w:tblCellSpacing w:w="5" w:type="nil"/>
        </w:trPr>
        <w:tc>
          <w:tcPr>
            <w:tcW w:w="7320" w:type="dxa"/>
            <w:tcBorders>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Промежуточная аттестация                                   </w:t>
            </w:r>
          </w:p>
        </w:tc>
        <w:tc>
          <w:tcPr>
            <w:tcW w:w="1800" w:type="dxa"/>
            <w:tcBorders>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3 нед.</w:t>
            </w:r>
          </w:p>
        </w:tc>
      </w:tr>
      <w:tr w:rsidR="00B31F66">
        <w:tblPrEx>
          <w:tblCellMar>
            <w:top w:w="0" w:type="dxa"/>
            <w:bottom w:w="0" w:type="dxa"/>
          </w:tblCellMar>
        </w:tblPrEx>
        <w:trPr>
          <w:tblCellSpacing w:w="5" w:type="nil"/>
        </w:trPr>
        <w:tc>
          <w:tcPr>
            <w:tcW w:w="7320" w:type="dxa"/>
            <w:tcBorders>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Государственная (итоговая) аттестация                      </w:t>
            </w:r>
          </w:p>
        </w:tc>
        <w:tc>
          <w:tcPr>
            <w:tcW w:w="1800" w:type="dxa"/>
            <w:tcBorders>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1 нед.</w:t>
            </w:r>
          </w:p>
        </w:tc>
      </w:tr>
      <w:tr w:rsidR="00B31F66">
        <w:tblPrEx>
          <w:tblCellMar>
            <w:top w:w="0" w:type="dxa"/>
            <w:bottom w:w="0" w:type="dxa"/>
          </w:tblCellMar>
        </w:tblPrEx>
        <w:trPr>
          <w:tblCellSpacing w:w="5" w:type="nil"/>
        </w:trPr>
        <w:tc>
          <w:tcPr>
            <w:tcW w:w="7320" w:type="dxa"/>
            <w:tcBorders>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Каникулярное время                                         </w:t>
            </w:r>
          </w:p>
        </w:tc>
        <w:tc>
          <w:tcPr>
            <w:tcW w:w="1800" w:type="dxa"/>
            <w:tcBorders>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13 нед.</w:t>
            </w:r>
          </w:p>
        </w:tc>
      </w:tr>
      <w:tr w:rsidR="00B31F66">
        <w:tblPrEx>
          <w:tblCellMar>
            <w:top w:w="0" w:type="dxa"/>
            <w:bottom w:w="0" w:type="dxa"/>
          </w:tblCellMar>
        </w:tblPrEx>
        <w:trPr>
          <w:tblCellSpacing w:w="5" w:type="nil"/>
        </w:trPr>
        <w:tc>
          <w:tcPr>
            <w:tcW w:w="7320" w:type="dxa"/>
            <w:tcBorders>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800" w:type="dxa"/>
            <w:tcBorders>
              <w:left w:val="single" w:sz="4" w:space="0" w:color="auto"/>
              <w:bottom w:val="single" w:sz="4" w:space="0" w:color="auto"/>
              <w:right w:val="single" w:sz="4" w:space="0" w:color="auto"/>
            </w:tcBorders>
          </w:tcPr>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95 нед.</w:t>
            </w:r>
          </w:p>
        </w:tc>
      </w:tr>
    </w:tbl>
    <w:p w:rsidR="00B31F66" w:rsidRDefault="00B31F66">
      <w:pPr>
        <w:widowControl w:val="0"/>
        <w:autoSpaceDE w:val="0"/>
        <w:autoSpaceDN w:val="0"/>
        <w:adjustRightInd w:val="0"/>
        <w:spacing w:after="0" w:line="240" w:lineRule="auto"/>
        <w:ind w:firstLine="540"/>
        <w:jc w:val="both"/>
        <w:rPr>
          <w:rFonts w:ascii="Calibri" w:hAnsi="Calibri" w:cs="Calibri"/>
          <w:sz w:val="20"/>
          <w:szCs w:val="20"/>
        </w:rPr>
      </w:pPr>
    </w:p>
    <w:p w:rsidR="00B31F66" w:rsidRDefault="00B31F6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ТРЕБОВАНИЯ К УСЛОВИЯМ РЕАЛИЗАЦИИ ОСНОВНОЙ</w:t>
      </w:r>
    </w:p>
    <w:p w:rsidR="00B31F66" w:rsidRDefault="00B31F66">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ОБРАЗОВАТЕЛЬНОЙ ПРОГРАММЫ</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Образовательное учреждение в рамках действующего законодательства самостоятельно разрабатывает и утверждает ОПОП НПО с учетом потребностей регионального рынка труда и </w:t>
      </w:r>
      <w:proofErr w:type="gramStart"/>
      <w:r>
        <w:rPr>
          <w:rFonts w:ascii="Calibri" w:hAnsi="Calibri" w:cs="Calibri"/>
        </w:rPr>
        <w:t>примерной</w:t>
      </w:r>
      <w:proofErr w:type="gramEnd"/>
      <w:r>
        <w:rPr>
          <w:rFonts w:ascii="Calibri" w:hAnsi="Calibri" w:cs="Calibri"/>
        </w:rPr>
        <w:t xml:space="preserve"> ОПОП.</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профессиональной деятельности, к которым готовится обучающийся,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ОПОП образовательное учреждение:</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обязано ежегодно обновлять основную профессиональную образовательную программу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федеральным государственным образовательным стандартом;</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обязано обеспечивать </w:t>
      </w:r>
      <w:proofErr w:type="gramStart"/>
      <w:r>
        <w:rPr>
          <w:rFonts w:ascii="Calibri" w:hAnsi="Calibri" w:cs="Calibri"/>
        </w:rPr>
        <w:t>обучающимся</w:t>
      </w:r>
      <w:proofErr w:type="gramEnd"/>
      <w:r>
        <w:rPr>
          <w:rFonts w:ascii="Calibri" w:hAnsi="Calibri" w:cs="Calibri"/>
        </w:rPr>
        <w:t xml:space="preserve"> возможность участвовать в формировании индивидуальной образовательной программы;</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обязано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w:t>
      </w:r>
      <w:r>
        <w:rPr>
          <w:rFonts w:ascii="Calibri" w:hAnsi="Calibri" w:cs="Calibri"/>
        </w:rPr>
        <w:lastRenderedPageBreak/>
        <w:t>компетенций обучающихся.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Обучающиеся имеют следующие права и обязанности:</w:t>
      </w:r>
    </w:p>
    <w:p w:rsidR="00B31F66" w:rsidRDefault="00B31F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roofErr w:type="gramEnd"/>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самоуправления, работе общественных организаций, спортивных и творческих клубов;</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обязаны выполнять в установленные сроки все задания, предусмотренные основной профессиональной образовательной программой;</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должна быть предоставлена возможность оценивания содержания, организации и качества образовательного процесса.</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Максимальный объем учебной нагрузки обучающегося составляет 54 </w:t>
      </w:r>
      <w:proofErr w:type="gramStart"/>
      <w:r>
        <w:rPr>
          <w:rFonts w:ascii="Calibri" w:hAnsi="Calibri" w:cs="Calibri"/>
        </w:rPr>
        <w:t>академических</w:t>
      </w:r>
      <w:proofErr w:type="gramEnd"/>
      <w:r>
        <w:rPr>
          <w:rFonts w:ascii="Calibri" w:hAnsi="Calibri" w:cs="Calibri"/>
        </w:rP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Максимальный объем аудиторной учебной нагрузки при очной форме получения образования составляет 36 академических часов в неделю.</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Максимальный объем аудиторной учебной нагрузки при очно-заочной (вечерней) форме получения образования составляет 16 академических часов в неделю.</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По дисциплине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Образовательное учреждение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Нормативный срок освоения основной профессиональной образовательной программы по профессии начального профессионального образования при очной форме получения образования для лиц, обучающихся на базе основного общего образования, увеличивается на 73 недели из расчета:</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теоретическое обучение (при обязательной учебной</w:t>
      </w:r>
      <w:proofErr w:type="gramEnd"/>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нагрузке 36 часов в неделю)                                 57 нед.</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промежуточная аттестация                                     3 нед.</w:t>
      </w:r>
    </w:p>
    <w:p w:rsidR="00B31F66" w:rsidRDefault="00B31F66">
      <w:pPr>
        <w:pStyle w:val="ConsPlusCell"/>
        <w:rPr>
          <w:rFonts w:ascii="Courier New" w:hAnsi="Courier New" w:cs="Courier New"/>
          <w:sz w:val="20"/>
          <w:szCs w:val="20"/>
        </w:rPr>
      </w:pPr>
      <w:r>
        <w:rPr>
          <w:rFonts w:ascii="Courier New" w:hAnsi="Courier New" w:cs="Courier New"/>
          <w:sz w:val="20"/>
          <w:szCs w:val="20"/>
        </w:rPr>
        <w:t xml:space="preserve">    каникулярное время                                          13 нед.</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В период обучения с юношами проводятся учебные сборы &lt;*&gt; (для сроков обучения 1 год 10 мес.).</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7" w:history="1">
        <w:r>
          <w:rPr>
            <w:rFonts w:ascii="Calibri" w:hAnsi="Calibri" w:cs="Calibri"/>
            <w:color w:val="0000FF"/>
          </w:rPr>
          <w:t>Пункт 1 статьи 13</w:t>
        </w:r>
      </w:hyperlink>
      <w:r>
        <w:rPr>
          <w:rFonts w:ascii="Calibri" w:hAnsi="Calibri" w:cs="Calibri"/>
        </w:rPr>
        <w:t xml:space="preserve"> Федерального закона "О воинской обязанности и военной службе" от 28 марта 1998 г. N 53-ФЗ (Собрание законодательства Российской Федерации, 1998, N 13, ст. 1475; 2004, N 35, ст. 3607; 2005, N 30, ст. 3111; 2007, N 49, ст. 6070; 2008, N 30, ст. 3616).</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НПО предусматриваются учебная практика (производственное обучение) и производственная практика.</w:t>
      </w:r>
    </w:p>
    <w:p w:rsidR="00B31F66" w:rsidRDefault="00B31F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Учебная практика (производственное обучение)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roofErr w:type="gramEnd"/>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программы и формы отчетности определяются образовательным учреждением по каждому виду практики.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на 1 - 2 разряда по профессии рабочего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и мастера производственного обучения должны проходить стажировку в профильных организациях не реже одного раза в 3 года.</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Внеаудиторная работа должна сопровождаться методическим обеспечением и обоснованием времени, затрачиваемого на ее выполнение.</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w:t>
      </w:r>
      <w:proofErr w:type="gramStart"/>
      <w:r>
        <w:rPr>
          <w:rFonts w:ascii="Calibri" w:hAnsi="Calibri" w:cs="Calibri"/>
        </w:rPr>
        <w:t>подготовки</w:t>
      </w:r>
      <w:proofErr w:type="gramEnd"/>
      <w:r>
        <w:rPr>
          <w:rFonts w:ascii="Calibri" w:hAnsi="Calibri" w:cs="Calibri"/>
        </w:rPr>
        <w:t xml:space="preserve"> обучающиеся должны быть обеспечены доступом к сети Интернет.</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обучающийся должен быть обеспечен не менее чем одним учебным печатным и (или) электронным изданием по каждой дисциплине общепрофессионального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B31F66" w:rsidRDefault="00B31F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циклов, изданными за последние 5 лет.</w:t>
      </w:r>
      <w:proofErr w:type="gramEnd"/>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Pr>
          <w:rFonts w:ascii="Calibri" w:hAnsi="Calibri" w:cs="Calibri"/>
        </w:rPr>
        <w:t>обучающихся</w:t>
      </w:r>
      <w:proofErr w:type="gramEnd"/>
      <w:r>
        <w:rPr>
          <w:rFonts w:ascii="Calibri" w:hAnsi="Calibri" w:cs="Calibri"/>
        </w:rPr>
        <w:t>.</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Совет образовательного учреждения при введении ОПОП утверждает бюджет реализации соответствующих образовательных программ.</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 &lt;*&gt;.</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31F66" w:rsidRDefault="00B31F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8"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w:t>
      </w:r>
      <w:r>
        <w:rPr>
          <w:rFonts w:ascii="Calibri" w:hAnsi="Calibri" w:cs="Calibri"/>
        </w:rPr>
        <w:lastRenderedPageBreak/>
        <w:t>3266-1 (Собрание законодательства Российской Федерации, 1996, N 3, ст. 150; 2002, N 26, ст. 2517; 2004, N 30, ст. 3086; N 35, ст. 3607; 2005, N 1, ст. 25; 2007, N 17, ст. 1932; N 44, ст. 5280).</w:t>
      </w:r>
      <w:proofErr w:type="gramEnd"/>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 </w:t>
      </w:r>
      <w:proofErr w:type="gramStart"/>
      <w:r>
        <w:rPr>
          <w:rFonts w:ascii="Calibri" w:hAnsi="Calibri" w:cs="Calibri"/>
        </w:rPr>
        <w:t>Образовательное учреждение, реализующее основную профессиональную образовательную программу по профессии начального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(производственного обучения), предусмотренных учебным планом образовательного учреждения.</w:t>
      </w:r>
      <w:proofErr w:type="gramEnd"/>
      <w:r>
        <w:rPr>
          <w:rFonts w:ascii="Calibri" w:hAnsi="Calibri" w:cs="Calibri"/>
        </w:rPr>
        <w:t xml:space="preserve"> Материально-техническая база должна соответствовать действующим санитарным и противопожарным нормам.</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ОПОП должна обеспечивать:</w:t>
      </w:r>
    </w:p>
    <w:p w:rsidR="00B31F66" w:rsidRDefault="00B31F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roofErr w:type="gramEnd"/>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должно быть обеспечено необходимым комплектом лицензионного программного обеспечения.</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кабинетов, лабораторий, мастерских</w:t>
      </w:r>
    </w:p>
    <w:p w:rsidR="00B31F66" w:rsidRDefault="00B31F66">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помещений</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деловой культуры;</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ювелирных работ;</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безопасности жизнедеятельности и охраны труда.</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изобразительных искусств;</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композиции и дизайна;</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материаловедения.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Мастерские:</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ювелирная;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ограночная.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Спортивный комплекс:</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спортивный зал;</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стадион широкого профиля с элементами полосы препятствий;</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стрелковый тир (в любой модификации, включая электронный) или место для стрельбы.</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Залы:</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читальный зал с выходом в сеть Интернет;</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актовый зал.</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VIII. ТРЕБОВАНИЯ К ОЦЕНИВАНИЮ КАЧЕСТВА ОСВОЕНИЯ </w:t>
      </w:r>
      <w:proofErr w:type="gramStart"/>
      <w:r>
        <w:rPr>
          <w:rFonts w:ascii="Calibri" w:hAnsi="Calibri" w:cs="Calibri"/>
        </w:rPr>
        <w:t>ОСНОВНОЙ</w:t>
      </w:r>
      <w:proofErr w:type="gramEnd"/>
    </w:p>
    <w:p w:rsidR="00B31F66" w:rsidRDefault="00B31F66">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ОБРАЗОВАТЕЛЬНОЙ ПРОГРАММЫ</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w:t>
      </w:r>
      <w:r>
        <w:rPr>
          <w:rFonts w:ascii="Calibri" w:hAnsi="Calibri" w:cs="Calibri"/>
        </w:rPr>
        <w:lastRenderedPageBreak/>
        <w:t>оценочных сре</w:t>
      </w:r>
      <w:proofErr w:type="gramStart"/>
      <w:r>
        <w:rPr>
          <w:rFonts w:ascii="Calibri" w:hAnsi="Calibri" w:cs="Calibri"/>
        </w:rPr>
        <w:t>дств дл</w:t>
      </w:r>
      <w:proofErr w:type="gramEnd"/>
      <w:r>
        <w:rPr>
          <w:rFonts w:ascii="Calibri" w:hAnsi="Calibri" w:cs="Calibri"/>
        </w:rPr>
        <w:t>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B31F66" w:rsidRDefault="00B31F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roofErr w:type="gramEnd"/>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Оценка качества подготовки обучающихся и выпускников осуществляется в двух основных направлениях:</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освоения дисциплин;</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компетенций обучающихся.</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юношей предусматривается оценка результатов освоения основ военной службы.</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w:t>
      </w:r>
      <w:proofErr w:type="gramStart"/>
      <w:r>
        <w:rPr>
          <w:rFonts w:ascii="Calibri" w:hAnsi="Calibri" w:cs="Calibri"/>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практики (производственного обучения) и производственной практики по каждому из основных видов профессиональной деятельности.</w:t>
      </w:r>
      <w:proofErr w:type="gramEnd"/>
      <w:r>
        <w:rPr>
          <w:rFonts w:ascii="Calibri" w:hAnsi="Calibri" w:cs="Calibri"/>
        </w:rPr>
        <w:t xml:space="preserve">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w:t>
      </w:r>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w:t>
      </w:r>
    </w:p>
    <w:p w:rsidR="00B31F66" w:rsidRDefault="00B31F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Требования к содержанию, объему и структуре выпускной квалификационной работы определяются образовательным учреждением на основании </w:t>
      </w:r>
      <w:hyperlink r:id="rId9" w:history="1">
        <w:r>
          <w:rPr>
            <w:rFonts w:ascii="Calibri" w:hAnsi="Calibri" w:cs="Calibri"/>
            <w:color w:val="0000FF"/>
          </w:rPr>
          <w:t>порядка</w:t>
        </w:r>
      </w:hyperlink>
      <w:r>
        <w:rPr>
          <w:rFonts w:ascii="Calibri" w:hAnsi="Calibri" w:cs="Calibri"/>
        </w:rPr>
        <w:t xml:space="preserve"> проведения государственной (итоговой) аттестации выпускников по программам НПО,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w:t>
      </w:r>
      <w:hyperlink r:id="rId10" w:history="1">
        <w:r>
          <w:rPr>
            <w:rFonts w:ascii="Calibri" w:hAnsi="Calibri" w:cs="Calibri"/>
            <w:color w:val="0000FF"/>
          </w:rPr>
          <w:t>статьей 15</w:t>
        </w:r>
      </w:hyperlink>
      <w:r>
        <w:rPr>
          <w:rFonts w:ascii="Calibri" w:hAnsi="Calibri" w:cs="Calibri"/>
        </w:rPr>
        <w:t xml:space="preserve"> Закона Российской Федерации "Об образовании" от 10 июля 1992 г. N 3266-1.</w:t>
      </w:r>
      <w:proofErr w:type="gramEnd"/>
    </w:p>
    <w:p w:rsidR="00B31F66" w:rsidRDefault="00B31F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экзамен вводится по усмотрению образовательного учреждения.</w:t>
      </w: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autoSpaceDE w:val="0"/>
        <w:autoSpaceDN w:val="0"/>
        <w:adjustRightInd w:val="0"/>
        <w:spacing w:after="0" w:line="240" w:lineRule="auto"/>
        <w:ind w:firstLine="540"/>
        <w:jc w:val="both"/>
        <w:rPr>
          <w:rFonts w:ascii="Calibri" w:hAnsi="Calibri" w:cs="Calibri"/>
        </w:rPr>
      </w:pPr>
    </w:p>
    <w:p w:rsidR="00B31F66" w:rsidRDefault="00B31F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2E4B" w:rsidRDefault="00B72E4B"/>
    <w:sectPr w:rsidR="00B72E4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B31F66"/>
    <w:rsid w:val="00085D44"/>
    <w:rsid w:val="00293A0E"/>
    <w:rsid w:val="002E53D7"/>
    <w:rsid w:val="0038505F"/>
    <w:rsid w:val="005C501D"/>
    <w:rsid w:val="00622C1D"/>
    <w:rsid w:val="00661F2B"/>
    <w:rsid w:val="0068772C"/>
    <w:rsid w:val="006E3332"/>
    <w:rsid w:val="00727C4E"/>
    <w:rsid w:val="007E2262"/>
    <w:rsid w:val="008E07DA"/>
    <w:rsid w:val="009D5377"/>
    <w:rsid w:val="009F0692"/>
    <w:rsid w:val="00A33CC7"/>
    <w:rsid w:val="00AD6390"/>
    <w:rsid w:val="00B31F66"/>
    <w:rsid w:val="00B72E4B"/>
    <w:rsid w:val="00BB3094"/>
    <w:rsid w:val="00BF06EF"/>
    <w:rsid w:val="00D00342"/>
    <w:rsid w:val="00E44B37"/>
    <w:rsid w:val="00EB799D"/>
    <w:rsid w:val="00EF2F60"/>
    <w:rsid w:val="00F21F69"/>
    <w:rsid w:val="00F65DE0"/>
    <w:rsid w:val="00FD2F28"/>
    <w:rsid w:val="00FF4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31F6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1F6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9D034F6083CF501C3FE7134AE71AFAB90BB2D1B24A399E9927A35EBA0FFA53B67F60250d935G" TargetMode="External"/><Relationship Id="rId3" Type="http://schemas.openxmlformats.org/officeDocument/2006/relationships/webSettings" Target="webSettings.xml"/><Relationship Id="rId7" Type="http://schemas.openxmlformats.org/officeDocument/2006/relationships/hyperlink" Target="consultantplus://offline/ref=FFC9D034F6083CF501C3FE7134AE71AFAB90BF221225A399E9927A35EBA0FFA53B67F60058d933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C9D034F6083CF501C3FE7134AE71AFA89BBB2F1075F49BB8C774d330G" TargetMode="External"/><Relationship Id="rId11" Type="http://schemas.openxmlformats.org/officeDocument/2006/relationships/fontTable" Target="fontTable.xml"/><Relationship Id="rId5" Type="http://schemas.openxmlformats.org/officeDocument/2006/relationships/hyperlink" Target="consultantplus://offline/ref=FFC9D034F6083CF501C3FE7134AE71AFAB90BD2B1822A399E9927A35EBA0FFA53B67F6005892D737dF38G" TargetMode="External"/><Relationship Id="rId10" Type="http://schemas.openxmlformats.org/officeDocument/2006/relationships/hyperlink" Target="consultantplus://offline/ref=FFC9D034F6083CF501C3FE7134AE71AFAB90BB2D1B24A399E9927A35EBA0FFA53B67F6005892D63EdF3AG" TargetMode="External"/><Relationship Id="rId4" Type="http://schemas.openxmlformats.org/officeDocument/2006/relationships/hyperlink" Target="consultantplus://offline/ref=FFC9D034F6083CF501C3FE7134AE71AFAB90B9231225A399E9927A35EBA0FFA53B67F6005892D737dF38G" TargetMode="External"/><Relationship Id="rId9" Type="http://schemas.openxmlformats.org/officeDocument/2006/relationships/hyperlink" Target="consultantplus://offline/ref=FFC9D034F6083CF501C3FE7134AE71AFA395BA2D1075F49BB8C77430E3F0B7B57522FB015891dD3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12391</Words>
  <Characters>70629</Characters>
  <Application>Microsoft Office Word</Application>
  <DocSecurity>0</DocSecurity>
  <Lines>588</Lines>
  <Paragraphs>165</Paragraphs>
  <ScaleCrop>false</ScaleCrop>
  <Company>ФГОУ СПО "Челябинский экономический колледж"</Company>
  <LinksUpToDate>false</LinksUpToDate>
  <CharactersWithSpaces>82855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dc:creator>
  <cp:keywords/>
  <dc:description/>
  <cp:lastModifiedBy>elenat</cp:lastModifiedBy>
  <cp:revision>1</cp:revision>
  <dcterms:created xsi:type="dcterms:W3CDTF">2013-02-05T06:55:00Z</dcterms:created>
  <dcterms:modified xsi:type="dcterms:W3CDTF">2013-02-05T06:56:00Z</dcterms:modified>
</cp:coreProperties>
</file>